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FF49" w14:textId="77777777" w:rsidR="00FA2483" w:rsidRDefault="00FA2483" w:rsidP="00FA2483">
      <w:pPr>
        <w:pStyle w:val="Heading5"/>
        <w:spacing w:line="360" w:lineRule="auto"/>
        <w:rPr>
          <w:rFonts w:ascii="Aptos Display" w:hAnsi="Aptos Display"/>
          <w:b/>
          <w:bCs/>
          <w:sz w:val="22"/>
          <w:szCs w:val="22"/>
        </w:rPr>
      </w:pPr>
    </w:p>
    <w:p w14:paraId="00880896" w14:textId="7427107E" w:rsidR="00E508C7" w:rsidRDefault="00E508C7" w:rsidP="00E508C7">
      <w:pPr>
        <w:pStyle w:val="Heading5"/>
        <w:spacing w:line="360" w:lineRule="auto"/>
        <w:rPr>
          <w:rFonts w:ascii="Aptos Display" w:hAnsi="Aptos Display"/>
          <w:sz w:val="22"/>
          <w:szCs w:val="22"/>
        </w:rPr>
      </w:pPr>
      <w:r w:rsidRPr="00E508C7">
        <w:rPr>
          <w:rFonts w:ascii="Aptos Display" w:hAnsi="Aptos Display"/>
          <w:b/>
          <w:bCs/>
          <w:sz w:val="22"/>
          <w:szCs w:val="22"/>
        </w:rPr>
        <w:t xml:space="preserve">Position: </w:t>
      </w:r>
      <w:r w:rsidR="006A5DD8">
        <w:rPr>
          <w:rFonts w:ascii="Aptos Display" w:hAnsi="Aptos Display"/>
          <w:sz w:val="22"/>
          <w:szCs w:val="22"/>
        </w:rPr>
        <w:t xml:space="preserve">Operations Program Coordinator </w:t>
      </w:r>
    </w:p>
    <w:p w14:paraId="2C781CE4" w14:textId="7773A61D" w:rsidR="00865AD2" w:rsidRPr="00865AD2" w:rsidRDefault="00865AD2" w:rsidP="00865AD2">
      <w:pPr>
        <w:pStyle w:val="Heading5"/>
        <w:spacing w:line="360" w:lineRule="auto"/>
        <w:rPr>
          <w:rFonts w:ascii="Aptos Display" w:hAnsi="Aptos Display"/>
          <w:b/>
          <w:bCs/>
          <w:sz w:val="22"/>
          <w:szCs w:val="22"/>
        </w:rPr>
      </w:pPr>
      <w:r w:rsidRPr="00865AD2">
        <w:rPr>
          <w:rFonts w:ascii="Aptos Display" w:hAnsi="Aptos Display"/>
          <w:b/>
          <w:bCs/>
          <w:sz w:val="22"/>
          <w:szCs w:val="22"/>
        </w:rPr>
        <w:t xml:space="preserve">Department: </w:t>
      </w:r>
      <w:r w:rsidRPr="00865AD2">
        <w:rPr>
          <w:rFonts w:ascii="Aptos Display" w:hAnsi="Aptos Display"/>
          <w:sz w:val="22"/>
          <w:szCs w:val="22"/>
        </w:rPr>
        <w:t xml:space="preserve">Operations </w:t>
      </w:r>
    </w:p>
    <w:p w14:paraId="7DBE142B" w14:textId="1CF4AA83" w:rsidR="00E508C7" w:rsidRPr="00E508C7" w:rsidRDefault="00E508C7" w:rsidP="00E508C7">
      <w:pPr>
        <w:pStyle w:val="Heading5"/>
        <w:spacing w:line="360" w:lineRule="auto"/>
        <w:rPr>
          <w:rFonts w:ascii="Aptos Display" w:hAnsi="Aptos Display"/>
          <w:sz w:val="22"/>
          <w:szCs w:val="22"/>
        </w:rPr>
      </w:pPr>
      <w:r w:rsidRPr="00E508C7">
        <w:rPr>
          <w:rFonts w:ascii="Aptos Display" w:hAnsi="Aptos Display"/>
          <w:b/>
          <w:bCs/>
          <w:sz w:val="22"/>
          <w:szCs w:val="22"/>
        </w:rPr>
        <w:t>Reports to:</w:t>
      </w:r>
      <w:r w:rsidRPr="00E508C7">
        <w:rPr>
          <w:rFonts w:ascii="Aptos Display" w:hAnsi="Aptos Display"/>
          <w:sz w:val="22"/>
          <w:szCs w:val="22"/>
        </w:rPr>
        <w:t xml:space="preserve"> </w:t>
      </w:r>
      <w:r w:rsidR="00865AD2">
        <w:rPr>
          <w:rFonts w:ascii="Aptos Display" w:hAnsi="Aptos Display"/>
          <w:sz w:val="22"/>
          <w:szCs w:val="22"/>
        </w:rPr>
        <w:t xml:space="preserve">Operations Manager </w:t>
      </w:r>
    </w:p>
    <w:p w14:paraId="00189FE0" w14:textId="77777777" w:rsidR="00E508C7" w:rsidRPr="00E508C7" w:rsidRDefault="00E508C7" w:rsidP="00E508C7">
      <w:pPr>
        <w:pStyle w:val="Heading5"/>
        <w:spacing w:line="360" w:lineRule="auto"/>
        <w:rPr>
          <w:rFonts w:ascii="Aptos Display" w:hAnsi="Aptos Display"/>
          <w:sz w:val="22"/>
          <w:szCs w:val="22"/>
        </w:rPr>
      </w:pPr>
      <w:r w:rsidRPr="00E508C7">
        <w:rPr>
          <w:rFonts w:ascii="Aptos Display" w:hAnsi="Aptos Display"/>
          <w:b/>
          <w:bCs/>
          <w:sz w:val="22"/>
          <w:szCs w:val="22"/>
        </w:rPr>
        <w:t xml:space="preserve">Location: </w:t>
      </w:r>
      <w:r w:rsidRPr="00E508C7">
        <w:rPr>
          <w:rFonts w:ascii="Aptos Display" w:hAnsi="Aptos Display"/>
          <w:sz w:val="22"/>
          <w:szCs w:val="22"/>
        </w:rPr>
        <w:t>17150 Smoke Tree, Hesperia, CA 92345</w:t>
      </w:r>
    </w:p>
    <w:p w14:paraId="4BBA02C1" w14:textId="77777777" w:rsidR="00E508C7" w:rsidRPr="00E508C7" w:rsidRDefault="00E508C7" w:rsidP="00E508C7">
      <w:pPr>
        <w:pStyle w:val="Heading5"/>
        <w:spacing w:line="360" w:lineRule="auto"/>
        <w:rPr>
          <w:rFonts w:ascii="Aptos Display" w:hAnsi="Aptos Display"/>
          <w:b/>
          <w:bCs/>
          <w:sz w:val="22"/>
          <w:szCs w:val="22"/>
        </w:rPr>
      </w:pPr>
      <w:r w:rsidRPr="00E508C7">
        <w:rPr>
          <w:rFonts w:ascii="Aptos Display" w:hAnsi="Aptos Display"/>
          <w:b/>
          <w:bCs/>
          <w:sz w:val="22"/>
          <w:szCs w:val="22"/>
        </w:rPr>
        <w:t xml:space="preserve">Employment Status: </w:t>
      </w:r>
      <w:r w:rsidRPr="00E508C7">
        <w:rPr>
          <w:rFonts w:ascii="Aptos Display" w:hAnsi="Aptos Display"/>
          <w:sz w:val="22"/>
          <w:szCs w:val="22"/>
        </w:rPr>
        <w:t>Full Time</w:t>
      </w:r>
    </w:p>
    <w:p w14:paraId="3A0890AA" w14:textId="1E4E25ED" w:rsidR="00E508C7" w:rsidRPr="00E508C7" w:rsidRDefault="00E508C7" w:rsidP="00E508C7">
      <w:pPr>
        <w:pStyle w:val="Heading5"/>
        <w:spacing w:line="360" w:lineRule="auto"/>
        <w:rPr>
          <w:rFonts w:ascii="Aptos Display" w:hAnsi="Aptos Display"/>
          <w:sz w:val="22"/>
          <w:szCs w:val="22"/>
        </w:rPr>
      </w:pPr>
      <w:r w:rsidRPr="00E508C7">
        <w:rPr>
          <w:rFonts w:ascii="Aptos Display" w:hAnsi="Aptos Display"/>
          <w:b/>
          <w:bCs/>
          <w:sz w:val="22"/>
          <w:szCs w:val="22"/>
        </w:rPr>
        <w:t xml:space="preserve">FLSA Classification: </w:t>
      </w:r>
      <w:r w:rsidR="006A5DD8" w:rsidRPr="006A5DD8">
        <w:rPr>
          <w:rFonts w:ascii="Aptos Display" w:hAnsi="Aptos Display"/>
          <w:sz w:val="22"/>
          <w:szCs w:val="22"/>
        </w:rPr>
        <w:t>Salary – Non-Exempt</w:t>
      </w:r>
      <w:r w:rsidR="006A5DD8">
        <w:rPr>
          <w:rFonts w:ascii="Aptos Display" w:hAnsi="Aptos Display"/>
          <w:b/>
          <w:bCs/>
          <w:sz w:val="22"/>
          <w:szCs w:val="22"/>
        </w:rPr>
        <w:t xml:space="preserve"> </w:t>
      </w:r>
    </w:p>
    <w:p w14:paraId="75A2961B" w14:textId="77777777" w:rsidR="00E508C7" w:rsidRPr="00E508C7" w:rsidRDefault="00E508C7" w:rsidP="00E508C7">
      <w:pPr>
        <w:pStyle w:val="Heading5"/>
        <w:spacing w:line="360" w:lineRule="auto"/>
        <w:rPr>
          <w:rFonts w:ascii="Aptos Display" w:hAnsi="Aptos Display"/>
          <w:b/>
          <w:bCs/>
          <w:sz w:val="22"/>
          <w:szCs w:val="22"/>
        </w:rPr>
      </w:pPr>
      <w:r w:rsidRPr="00E508C7">
        <w:rPr>
          <w:rFonts w:ascii="Aptos Display" w:hAnsi="Aptos Display"/>
          <w:b/>
          <w:bCs/>
          <w:sz w:val="22"/>
          <w:szCs w:val="22"/>
        </w:rPr>
        <w:t xml:space="preserve">Work Schedule: </w:t>
      </w:r>
      <w:r w:rsidRPr="00E508C7">
        <w:rPr>
          <w:rFonts w:ascii="Aptos Display" w:hAnsi="Aptos Display"/>
          <w:sz w:val="22"/>
          <w:szCs w:val="22"/>
        </w:rPr>
        <w:t xml:space="preserve">On-Site </w:t>
      </w:r>
      <w:r w:rsidRPr="00E508C7">
        <w:rPr>
          <w:rFonts w:ascii="Aptos Display" w:hAnsi="Aptos Display"/>
          <w:b/>
          <w:bCs/>
          <w:sz w:val="22"/>
          <w:szCs w:val="22"/>
        </w:rPr>
        <w:t xml:space="preserve"> </w:t>
      </w:r>
    </w:p>
    <w:p w14:paraId="79658D88" w14:textId="772486C7" w:rsidR="00E508C7" w:rsidRPr="00E508C7" w:rsidRDefault="005E71AC" w:rsidP="00E508C7">
      <w:pPr>
        <w:pStyle w:val="Heading5"/>
        <w:pBdr>
          <w:bottom w:val="single" w:sz="4" w:space="1" w:color="auto"/>
        </w:pBdr>
        <w:spacing w:line="360" w:lineRule="auto"/>
        <w:rPr>
          <w:rFonts w:ascii="Aptos Display" w:hAnsi="Aptos Display"/>
          <w:sz w:val="22"/>
          <w:szCs w:val="22"/>
        </w:rPr>
      </w:pPr>
      <w:r>
        <w:rPr>
          <w:rFonts w:ascii="Aptos Display" w:hAnsi="Aptos Display"/>
          <w:b/>
          <w:bCs/>
          <w:sz w:val="22"/>
          <w:szCs w:val="22"/>
        </w:rPr>
        <w:t>Hourly</w:t>
      </w:r>
      <w:r w:rsidR="00E508C7" w:rsidRPr="00E508C7">
        <w:rPr>
          <w:rFonts w:ascii="Aptos Display" w:hAnsi="Aptos Display"/>
          <w:b/>
          <w:bCs/>
          <w:sz w:val="22"/>
          <w:szCs w:val="22"/>
        </w:rPr>
        <w:t xml:space="preserve"> Base </w:t>
      </w:r>
      <w:r>
        <w:rPr>
          <w:rFonts w:ascii="Aptos Display" w:hAnsi="Aptos Display"/>
          <w:b/>
          <w:bCs/>
          <w:sz w:val="22"/>
          <w:szCs w:val="22"/>
        </w:rPr>
        <w:t>Rate</w:t>
      </w:r>
      <w:r w:rsidR="00E508C7" w:rsidRPr="00E508C7">
        <w:rPr>
          <w:rFonts w:ascii="Aptos Display" w:hAnsi="Aptos Display"/>
          <w:b/>
          <w:bCs/>
          <w:sz w:val="22"/>
          <w:szCs w:val="22"/>
        </w:rPr>
        <w:t xml:space="preserve">: </w:t>
      </w:r>
      <w:r w:rsidR="00501FD7" w:rsidRPr="00501FD7">
        <w:rPr>
          <w:rFonts w:ascii="Aptos Display" w:hAnsi="Aptos Display"/>
          <w:sz w:val="22"/>
          <w:szCs w:val="22"/>
        </w:rPr>
        <w:t>$</w:t>
      </w:r>
      <w:r w:rsidR="00501FD7" w:rsidRPr="00501FD7">
        <w:rPr>
          <w:rFonts w:ascii="Aptos Display" w:hAnsi="Aptos Display"/>
          <w:sz w:val="22"/>
          <w:szCs w:val="22"/>
        </w:rPr>
        <w:t>67</w:t>
      </w:r>
      <w:r w:rsidR="00501FD7">
        <w:rPr>
          <w:rFonts w:ascii="Aptos Display" w:hAnsi="Aptos Display"/>
          <w:sz w:val="22"/>
          <w:szCs w:val="22"/>
        </w:rPr>
        <w:t>,</w:t>
      </w:r>
      <w:r w:rsidR="00501FD7" w:rsidRPr="00501FD7">
        <w:rPr>
          <w:rFonts w:ascii="Aptos Display" w:hAnsi="Aptos Display"/>
          <w:sz w:val="22"/>
          <w:szCs w:val="22"/>
        </w:rPr>
        <w:t>83</w:t>
      </w:r>
      <w:r w:rsidR="00501FD7">
        <w:rPr>
          <w:rFonts w:ascii="Aptos Display" w:hAnsi="Aptos Display"/>
          <w:sz w:val="22"/>
          <w:szCs w:val="22"/>
        </w:rPr>
        <w:t>7</w:t>
      </w:r>
      <w:r w:rsidR="00501FD7" w:rsidRPr="00501FD7">
        <w:rPr>
          <w:rFonts w:ascii="Aptos Display" w:hAnsi="Aptos Display"/>
          <w:sz w:val="22"/>
          <w:szCs w:val="22"/>
        </w:rPr>
        <w:t>.98</w:t>
      </w:r>
      <w:r w:rsidR="00501FD7" w:rsidRPr="00501FD7">
        <w:rPr>
          <w:rFonts w:ascii="Aptos Display" w:hAnsi="Aptos Display"/>
          <w:sz w:val="22"/>
          <w:szCs w:val="22"/>
        </w:rPr>
        <w:t xml:space="preserve"> </w:t>
      </w:r>
      <w:r w:rsidR="006A5DD8">
        <w:rPr>
          <w:rFonts w:ascii="Aptos Display" w:hAnsi="Aptos Display"/>
          <w:sz w:val="22"/>
          <w:szCs w:val="22"/>
        </w:rPr>
        <w:t xml:space="preserve">- </w:t>
      </w:r>
      <w:r w:rsidR="00501FD7">
        <w:rPr>
          <w:rFonts w:ascii="Aptos Display" w:hAnsi="Aptos Display"/>
          <w:sz w:val="22"/>
          <w:szCs w:val="22"/>
        </w:rPr>
        <w:t>$</w:t>
      </w:r>
      <w:r w:rsidR="00501FD7" w:rsidRPr="00501FD7">
        <w:rPr>
          <w:rFonts w:ascii="Aptos Display" w:hAnsi="Aptos Display"/>
          <w:sz w:val="22"/>
          <w:szCs w:val="22"/>
        </w:rPr>
        <w:t>76</w:t>
      </w:r>
      <w:r w:rsidR="00501FD7">
        <w:rPr>
          <w:rFonts w:ascii="Aptos Display" w:hAnsi="Aptos Display"/>
          <w:sz w:val="22"/>
          <w:szCs w:val="22"/>
        </w:rPr>
        <w:t>,</w:t>
      </w:r>
      <w:r w:rsidR="00501FD7" w:rsidRPr="00501FD7">
        <w:rPr>
          <w:rFonts w:ascii="Aptos Display" w:hAnsi="Aptos Display"/>
          <w:sz w:val="22"/>
          <w:szCs w:val="22"/>
        </w:rPr>
        <w:t>41</w:t>
      </w:r>
      <w:r w:rsidR="00501FD7">
        <w:rPr>
          <w:rFonts w:ascii="Aptos Display" w:hAnsi="Aptos Display"/>
          <w:sz w:val="22"/>
          <w:szCs w:val="22"/>
        </w:rPr>
        <w:t>8</w:t>
      </w:r>
      <w:r w:rsidR="00E508C7" w:rsidRPr="00E508C7">
        <w:rPr>
          <w:rFonts w:ascii="Aptos Display" w:eastAsiaTheme="minorHAnsi" w:hAnsi="Aptos Display" w:cstheme="minorBidi"/>
          <w:sz w:val="22"/>
          <w:szCs w:val="22"/>
        </w:rPr>
        <w:t xml:space="preserve"> </w:t>
      </w:r>
      <w:r w:rsidR="00E508C7" w:rsidRPr="00E508C7">
        <w:rPr>
          <w:rFonts w:ascii="Aptos Display" w:hAnsi="Aptos Display"/>
          <w:sz w:val="22"/>
          <w:szCs w:val="22"/>
        </w:rPr>
        <w:t>(commensurate with experience)</w:t>
      </w:r>
    </w:p>
    <w:p w14:paraId="4CD64361" w14:textId="77777777" w:rsidR="005E71AC" w:rsidRPr="005E71AC" w:rsidRDefault="005E71AC" w:rsidP="005E71AC">
      <w:pPr>
        <w:rPr>
          <w:rFonts w:asciiTheme="majorHAnsi" w:hAnsiTheme="majorHAnsi" w:cs="Arial"/>
          <w:sz w:val="12"/>
          <w:szCs w:val="12"/>
        </w:rPr>
      </w:pPr>
    </w:p>
    <w:p w14:paraId="04EAC881" w14:textId="0AB32069" w:rsidR="005E71AC" w:rsidRPr="005E71AC" w:rsidRDefault="005E71AC" w:rsidP="005E71AC">
      <w:pPr>
        <w:spacing w:line="278" w:lineRule="auto"/>
        <w:jc w:val="both"/>
        <w:rPr>
          <w:rFonts w:ascii="Aptos Display" w:hAnsi="Aptos Display" w:cs="Arial"/>
          <w:b/>
          <w:bCs/>
          <w:kern w:val="2"/>
          <w:sz w:val="22"/>
          <w:szCs w:val="22"/>
          <w14:ligatures w14:val="standardContextual"/>
        </w:rPr>
      </w:pPr>
      <w:r w:rsidRPr="005E71AC">
        <w:rPr>
          <w:rFonts w:ascii="Aptos Display" w:hAnsi="Aptos Display" w:cs="Arial"/>
          <w:b/>
          <w:bCs/>
          <w:kern w:val="2"/>
          <w:sz w:val="22"/>
          <w:szCs w:val="22"/>
          <w14:ligatures w14:val="standardContextual"/>
        </w:rPr>
        <w:t>Drive Your Career Forward with Victor Valley Transit Authority (VVTA)!</w:t>
      </w:r>
    </w:p>
    <w:p w14:paraId="50288FE2" w14:textId="52E3B6DB" w:rsidR="005E71AC" w:rsidRPr="005E71AC" w:rsidRDefault="005E71AC" w:rsidP="005E71AC">
      <w:pPr>
        <w:spacing w:line="278" w:lineRule="auto"/>
        <w:jc w:val="both"/>
        <w:rPr>
          <w:rFonts w:ascii="Aptos Display" w:hAnsi="Aptos Display" w:cs="Arial"/>
          <w:kern w:val="2"/>
          <w:sz w:val="22"/>
          <w:szCs w:val="22"/>
          <w14:ligatures w14:val="standardContextual"/>
        </w:rPr>
      </w:pPr>
      <w:r w:rsidRPr="005E71AC">
        <w:rPr>
          <w:rFonts w:ascii="Aptos Display" w:hAnsi="Aptos Display" w:cs="Arial"/>
          <w:kern w:val="2"/>
          <w:sz w:val="22"/>
          <w:szCs w:val="22"/>
          <w14:ligatures w14:val="standardContextual"/>
        </w:rPr>
        <w:t>At Victor Valley Transit Authority (VVTA), we don’t just move people, we move communities forward. Our commitment to quality, efficiency, and responsiveness ensures that every ride is a dependable experience, enhancing mobility and access for all.</w:t>
      </w:r>
    </w:p>
    <w:p w14:paraId="3F24ABD7" w14:textId="77777777" w:rsidR="005E71AC" w:rsidRPr="005E71AC" w:rsidRDefault="005E71AC" w:rsidP="005E71AC">
      <w:pPr>
        <w:spacing w:line="278" w:lineRule="auto"/>
        <w:jc w:val="both"/>
        <w:rPr>
          <w:rFonts w:ascii="Aptos Display" w:hAnsi="Aptos Display" w:cs="Arial"/>
          <w:kern w:val="2"/>
          <w:sz w:val="22"/>
          <w:szCs w:val="22"/>
          <w14:ligatures w14:val="standardContextual"/>
        </w:rPr>
      </w:pPr>
      <w:r w:rsidRPr="005E71AC">
        <w:rPr>
          <w:rFonts w:ascii="Aptos Display" w:hAnsi="Aptos Display" w:cs="Arial"/>
          <w:kern w:val="2"/>
          <w:sz w:val="22"/>
          <w:szCs w:val="22"/>
          <w14:ligatures w14:val="standardContextual"/>
        </w:rPr>
        <w:t>As an employer, we value our people as much as we value our mission. We offer work-life balance, so you can thrive both personally and professionally. Our rewarding compensation and benefits support financial and personal well-being, ensuring every employee feels appreciated. We foster a family-oriented organizational culture, prioritizing employee morale and leadership that actively nurtures a positive workplace. And when it comes to growth, we empower our team with career opportunities that spark pride, encourage development, and allow you to serve the public in meaningful ways.</w:t>
      </w:r>
    </w:p>
    <w:p w14:paraId="69903633" w14:textId="14EF1E29" w:rsidR="00993EB2" w:rsidRPr="005E71AC" w:rsidRDefault="005E71AC" w:rsidP="005E71AC">
      <w:pPr>
        <w:spacing w:line="278" w:lineRule="auto"/>
        <w:jc w:val="both"/>
        <w:rPr>
          <w:rFonts w:ascii="Aptos Display" w:hAnsi="Aptos Display" w:cs="Arial"/>
          <w:kern w:val="2"/>
          <w:sz w:val="22"/>
          <w:szCs w:val="22"/>
          <w14:ligatures w14:val="standardContextual"/>
        </w:rPr>
      </w:pPr>
      <w:r w:rsidRPr="005E71AC">
        <w:rPr>
          <w:rFonts w:ascii="Aptos Display" w:hAnsi="Aptos Display" w:cs="Arial"/>
          <w:kern w:val="2"/>
          <w:sz w:val="22"/>
          <w:szCs w:val="22"/>
          <w14:ligatures w14:val="standardContextual"/>
        </w:rPr>
        <w:t>Join us, and be part of an organization that drives impact, innovation, and connection every day. VVTA, a career that moves you.</w:t>
      </w:r>
    </w:p>
    <w:p w14:paraId="2452A60A" w14:textId="68FC6A63" w:rsidR="00993EB2" w:rsidRPr="005E71AC" w:rsidRDefault="005E71AC" w:rsidP="005E71AC">
      <w:pPr>
        <w:spacing w:after="0"/>
        <w:rPr>
          <w:rFonts w:ascii="Aptos Display" w:hAnsi="Aptos Display" w:cs="Arial"/>
          <w:b/>
          <w:sz w:val="22"/>
          <w:szCs w:val="22"/>
          <w:u w:val="single"/>
        </w:rPr>
      </w:pPr>
      <w:r w:rsidRPr="005E71AC">
        <w:rPr>
          <w:rFonts w:ascii="Aptos Display" w:hAnsi="Aptos Display" w:cs="Arial"/>
          <w:b/>
          <w:sz w:val="22"/>
          <w:szCs w:val="22"/>
          <w:u w:val="single"/>
        </w:rPr>
        <w:t>BASIC PURPOSE AND PRINCIPAL RESPONSIBILITIES:</w:t>
      </w:r>
    </w:p>
    <w:p w14:paraId="7FB75B2E" w14:textId="59AD641F" w:rsidR="00612D9E" w:rsidRPr="00501FD7" w:rsidRDefault="00501FD7" w:rsidP="00501FD7">
      <w:pPr>
        <w:jc w:val="both"/>
        <w:rPr>
          <w:rFonts w:ascii="Aptos Display" w:hAnsi="Aptos Display" w:cs="Arial"/>
          <w:kern w:val="2"/>
          <w:sz w:val="22"/>
          <w:szCs w:val="22"/>
          <w14:ligatures w14:val="standardContextual"/>
        </w:rPr>
      </w:pPr>
      <w:r w:rsidRPr="00501FD7">
        <w:rPr>
          <w:rFonts w:ascii="Aptos Display" w:hAnsi="Aptos Display" w:cs="Arial"/>
          <w:kern w:val="2"/>
          <w:sz w:val="22"/>
          <w:szCs w:val="22"/>
          <w14:ligatures w14:val="standardContextual"/>
        </w:rPr>
        <w:t xml:space="preserve">Assists in the oversight of VVTA Operations vendors through </w:t>
      </w:r>
      <w:r w:rsidRPr="00501FD7">
        <w:rPr>
          <w:rFonts w:ascii="Aptos Display" w:hAnsi="Aptos Display" w:cs="Arial"/>
          <w:kern w:val="2"/>
          <w:sz w:val="22"/>
          <w:szCs w:val="22"/>
          <w14:ligatures w14:val="standardContextual"/>
        </w:rPr>
        <w:t>monitoring</w:t>
      </w:r>
      <w:r w:rsidRPr="00501FD7">
        <w:rPr>
          <w:rFonts w:ascii="Aptos Display" w:hAnsi="Aptos Display" w:cs="Arial"/>
          <w:kern w:val="2"/>
          <w:sz w:val="22"/>
          <w:szCs w:val="22"/>
          <w14:ligatures w14:val="standardContextual"/>
        </w:rPr>
        <w:t xml:space="preserve"> transit </w:t>
      </w:r>
      <w:r w:rsidRPr="00501FD7">
        <w:rPr>
          <w:rFonts w:ascii="Aptos Display" w:hAnsi="Aptos Display" w:cs="Arial"/>
          <w:kern w:val="2"/>
          <w:sz w:val="22"/>
          <w:szCs w:val="22"/>
          <w14:ligatures w14:val="standardContextual"/>
        </w:rPr>
        <w:t>service</w:t>
      </w:r>
      <w:r>
        <w:rPr>
          <w:rFonts w:ascii="Aptos Display" w:hAnsi="Aptos Display" w:cs="Arial"/>
          <w:kern w:val="2"/>
          <w:sz w:val="22"/>
          <w:szCs w:val="22"/>
          <w14:ligatures w14:val="standardContextual"/>
        </w:rPr>
        <w:t>-related</w:t>
      </w:r>
      <w:r w:rsidRPr="00501FD7">
        <w:rPr>
          <w:rFonts w:ascii="Aptos Display" w:hAnsi="Aptos Display" w:cs="Arial"/>
          <w:kern w:val="2"/>
          <w:sz w:val="22"/>
          <w:szCs w:val="22"/>
          <w14:ligatures w14:val="standardContextual"/>
        </w:rPr>
        <w:t xml:space="preserve"> contractor and vendor activities to ensure they are operating in accordance with the terms of existing agreements. Duties include facilitating the reporting of activities to assess compliance with the terms of the contracts; reporting monthly security data to the National Transit Database (NTD); monitoring the contractor Drug and Alcohol program for compliance with FTA regulations. </w:t>
      </w:r>
      <w:proofErr w:type="gramStart"/>
      <w:r w:rsidRPr="00501FD7">
        <w:rPr>
          <w:rFonts w:ascii="Aptos Display" w:hAnsi="Aptos Display" w:cs="Arial"/>
          <w:kern w:val="2"/>
          <w:sz w:val="22"/>
          <w:szCs w:val="22"/>
          <w14:ligatures w14:val="standardContextual"/>
        </w:rPr>
        <w:t>Researches</w:t>
      </w:r>
      <w:proofErr w:type="gramEnd"/>
      <w:r w:rsidRPr="00501FD7">
        <w:rPr>
          <w:rFonts w:ascii="Aptos Display" w:hAnsi="Aptos Display" w:cs="Arial"/>
          <w:kern w:val="2"/>
          <w:sz w:val="22"/>
          <w:szCs w:val="22"/>
          <w14:ligatures w14:val="standardContextual"/>
        </w:rPr>
        <w:t xml:space="preserve"> and </w:t>
      </w:r>
      <w:proofErr w:type="gramStart"/>
      <w:r w:rsidRPr="00501FD7">
        <w:rPr>
          <w:rFonts w:ascii="Aptos Display" w:hAnsi="Aptos Display" w:cs="Arial"/>
          <w:kern w:val="2"/>
          <w:sz w:val="22"/>
          <w:szCs w:val="22"/>
          <w14:ligatures w14:val="standardContextual"/>
        </w:rPr>
        <w:t>responds</w:t>
      </w:r>
      <w:proofErr w:type="gramEnd"/>
      <w:r w:rsidRPr="00501FD7">
        <w:rPr>
          <w:rFonts w:ascii="Aptos Display" w:hAnsi="Aptos Display" w:cs="Arial"/>
          <w:kern w:val="2"/>
          <w:sz w:val="22"/>
          <w:szCs w:val="22"/>
          <w14:ligatures w14:val="standardContextual"/>
        </w:rPr>
        <w:t xml:space="preserve"> to customer complaints in coordination with Operations contractor.</w:t>
      </w:r>
    </w:p>
    <w:p w14:paraId="10548899" w14:textId="77777777" w:rsidR="00501FD7" w:rsidRPr="00501FD7" w:rsidRDefault="00501FD7" w:rsidP="0046157F">
      <w:pPr>
        <w:spacing w:after="0" w:line="240" w:lineRule="auto"/>
        <w:jc w:val="both"/>
        <w:rPr>
          <w:rFonts w:ascii="Aptos Display" w:hAnsi="Aptos Display" w:cs="Arial"/>
          <w:b/>
          <w:sz w:val="12"/>
          <w:szCs w:val="12"/>
          <w:u w:val="single"/>
        </w:rPr>
      </w:pPr>
    </w:p>
    <w:p w14:paraId="792C94A2" w14:textId="6BE6CD07" w:rsidR="00865AD2" w:rsidRPr="00865AD2" w:rsidRDefault="00993EB2" w:rsidP="0046157F">
      <w:pPr>
        <w:spacing w:after="0" w:line="240" w:lineRule="auto"/>
        <w:jc w:val="both"/>
        <w:rPr>
          <w:rFonts w:ascii="Aptos Display" w:hAnsi="Aptos Display" w:cs="Arial"/>
          <w:b/>
          <w:sz w:val="22"/>
          <w:szCs w:val="22"/>
        </w:rPr>
      </w:pPr>
      <w:r w:rsidRPr="005E71AC">
        <w:rPr>
          <w:rFonts w:ascii="Aptos Display" w:hAnsi="Aptos Display" w:cs="Arial"/>
          <w:b/>
          <w:sz w:val="22"/>
          <w:szCs w:val="22"/>
          <w:u w:val="single"/>
        </w:rPr>
        <w:t xml:space="preserve">SUPERVISION RECEIVED </w:t>
      </w:r>
      <w:smartTag w:uri="urn:schemas-microsoft-com:office:smarttags" w:element="stockticker">
        <w:r w:rsidRPr="005E71AC">
          <w:rPr>
            <w:rFonts w:ascii="Aptos Display" w:hAnsi="Aptos Display" w:cs="Arial"/>
            <w:b/>
            <w:sz w:val="22"/>
            <w:szCs w:val="22"/>
            <w:u w:val="single"/>
          </w:rPr>
          <w:t>AND</w:t>
        </w:r>
      </w:smartTag>
      <w:r w:rsidRPr="005E71AC">
        <w:rPr>
          <w:rFonts w:ascii="Aptos Display" w:hAnsi="Aptos Display" w:cs="Arial"/>
          <w:b/>
          <w:sz w:val="22"/>
          <w:szCs w:val="22"/>
          <w:u w:val="single"/>
        </w:rPr>
        <w:t xml:space="preserve"> EXERCISED</w:t>
      </w:r>
      <w:r w:rsidR="009B4D98">
        <w:rPr>
          <w:rFonts w:ascii="Aptos Display" w:hAnsi="Aptos Display" w:cs="Arial"/>
          <w:b/>
          <w:sz w:val="22"/>
          <w:szCs w:val="22"/>
          <w:u w:val="single"/>
        </w:rPr>
        <w:t>:</w:t>
      </w:r>
    </w:p>
    <w:p w14:paraId="4278002D" w14:textId="08EACD4D" w:rsidR="00993EB2" w:rsidRPr="00BA4258" w:rsidRDefault="00CE0A74" w:rsidP="0046157F">
      <w:pPr>
        <w:spacing w:after="0" w:line="240" w:lineRule="auto"/>
        <w:jc w:val="both"/>
        <w:rPr>
          <w:rFonts w:ascii="Aptos Display" w:hAnsi="Aptos Display" w:cs="Arial"/>
          <w:bCs/>
          <w:color w:val="000000" w:themeColor="text1"/>
          <w:sz w:val="22"/>
          <w:szCs w:val="22"/>
        </w:rPr>
      </w:pPr>
      <w:r w:rsidRPr="00BA4258">
        <w:rPr>
          <w:rFonts w:ascii="Aptos Display" w:hAnsi="Aptos Display" w:cs="Arial"/>
          <w:color w:val="000000" w:themeColor="text1"/>
          <w:sz w:val="22"/>
          <w:szCs w:val="22"/>
        </w:rPr>
        <w:t>Works under the general direction and supervision of the Operations Manager</w:t>
      </w:r>
      <w:r w:rsidR="00865AD2" w:rsidRPr="00BA4258">
        <w:rPr>
          <w:rFonts w:ascii="Aptos Display" w:hAnsi="Aptos Display" w:cs="Arial"/>
          <w:color w:val="000000" w:themeColor="text1"/>
          <w:sz w:val="22"/>
          <w:szCs w:val="22"/>
        </w:rPr>
        <w:t xml:space="preserve"> in the day-to-day duties and indirectly to the Chief Operating Officer.</w:t>
      </w:r>
    </w:p>
    <w:p w14:paraId="10359D83" w14:textId="77777777" w:rsidR="0046157F" w:rsidRPr="005E71AC" w:rsidRDefault="0046157F" w:rsidP="0046157F">
      <w:pPr>
        <w:spacing w:after="0"/>
        <w:ind w:left="-72"/>
        <w:jc w:val="both"/>
        <w:rPr>
          <w:rFonts w:ascii="Aptos Display" w:hAnsi="Aptos Display" w:cs="Arial"/>
          <w:b/>
          <w:bCs/>
          <w:sz w:val="22"/>
          <w:szCs w:val="22"/>
          <w:u w:val="single"/>
        </w:rPr>
      </w:pPr>
    </w:p>
    <w:p w14:paraId="7840ADB4" w14:textId="1C8861D1" w:rsidR="008D47C3" w:rsidRPr="00865AD2" w:rsidRDefault="00865AD2" w:rsidP="00865AD2">
      <w:pPr>
        <w:spacing w:after="0" w:line="240" w:lineRule="auto"/>
        <w:jc w:val="both"/>
        <w:rPr>
          <w:rFonts w:ascii="Aptos Display" w:hAnsi="Aptos Display" w:cs="Arial"/>
          <w:b/>
          <w:sz w:val="22"/>
          <w:szCs w:val="22"/>
          <w:u w:val="single"/>
        </w:rPr>
      </w:pPr>
      <w:r w:rsidRPr="00865AD2">
        <w:rPr>
          <w:rFonts w:ascii="Aptos Display" w:hAnsi="Aptos Display" w:cs="Arial"/>
          <w:b/>
          <w:sz w:val="22"/>
          <w:szCs w:val="22"/>
          <w:u w:val="single"/>
        </w:rPr>
        <w:t>EXAMPLES OF DUTIES AND RESPONSIBILITIES:</w:t>
      </w:r>
    </w:p>
    <w:p w14:paraId="398174BB" w14:textId="4206459B" w:rsidR="00501FD7" w:rsidRPr="00501FD7" w:rsidRDefault="00501FD7" w:rsidP="00FA5850">
      <w:pPr>
        <w:numPr>
          <w:ilvl w:val="0"/>
          <w:numId w:val="3"/>
        </w:numPr>
        <w:autoSpaceDE w:val="0"/>
        <w:autoSpaceDN w:val="0"/>
        <w:adjustRightInd w:val="0"/>
        <w:spacing w:after="0" w:line="240" w:lineRule="auto"/>
        <w:jc w:val="both"/>
        <w:rPr>
          <w:rFonts w:ascii="Aptos Display" w:eastAsia="Calibri" w:hAnsi="Aptos Display" w:cs="Arial"/>
          <w:sz w:val="22"/>
          <w:szCs w:val="22"/>
        </w:rPr>
      </w:pPr>
      <w:r w:rsidRPr="00501FD7">
        <w:rPr>
          <w:rFonts w:ascii="Aptos Display" w:eastAsia="Calibri" w:hAnsi="Aptos Display" w:cs="Arial"/>
          <w:sz w:val="22"/>
          <w:szCs w:val="22"/>
        </w:rPr>
        <w:t>Monitors and evaluates contract compliance; reads, understands, and interprets working contracts; assesses, and coordinates resolution of non-compliance issues</w:t>
      </w:r>
    </w:p>
    <w:p w14:paraId="23829C2B" w14:textId="77777777" w:rsidR="00A867B5" w:rsidRDefault="00A867B5" w:rsidP="00A867B5">
      <w:pPr>
        <w:pStyle w:val="ListParagraph"/>
        <w:autoSpaceDE w:val="0"/>
        <w:autoSpaceDN w:val="0"/>
        <w:adjustRightInd w:val="0"/>
        <w:ind w:left="360"/>
        <w:jc w:val="both"/>
        <w:rPr>
          <w:rFonts w:ascii="Aptos Display" w:hAnsi="Aptos Display" w:cs="Arial"/>
        </w:rPr>
      </w:pPr>
    </w:p>
    <w:p w14:paraId="6CA54D25" w14:textId="498F8F8B"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Reviews contractor’s drug and alcohol files and conducts site visits to assure compliance with FTA regulations</w:t>
      </w:r>
    </w:p>
    <w:p w14:paraId="4543272F" w14:textId="43EF00E4"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Creates monthly performance summary for contractor by analyzing customer complaints, those that are chargeable offenses</w:t>
      </w:r>
    </w:p>
    <w:p w14:paraId="57FEE846" w14:textId="43021035"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proofErr w:type="gramStart"/>
      <w:r w:rsidRPr="00501FD7">
        <w:rPr>
          <w:rFonts w:ascii="Aptos Display" w:hAnsi="Aptos Display" w:cs="Arial"/>
        </w:rPr>
        <w:t>Reviews</w:t>
      </w:r>
      <w:proofErr w:type="gramEnd"/>
      <w:r w:rsidRPr="00501FD7">
        <w:rPr>
          <w:rFonts w:ascii="Aptos Display" w:hAnsi="Aptos Display" w:cs="Arial"/>
        </w:rPr>
        <w:t xml:space="preserve"> third-party security invoices for processing</w:t>
      </w:r>
    </w:p>
    <w:p w14:paraId="0916450E" w14:textId="413491E1"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proofErr w:type="gramStart"/>
      <w:r w:rsidRPr="00501FD7">
        <w:rPr>
          <w:rFonts w:ascii="Aptos Display" w:hAnsi="Aptos Display" w:cs="Arial"/>
        </w:rPr>
        <w:t>Requests</w:t>
      </w:r>
      <w:proofErr w:type="gramEnd"/>
      <w:r w:rsidRPr="00501FD7">
        <w:rPr>
          <w:rFonts w:ascii="Aptos Display" w:hAnsi="Aptos Display" w:cs="Arial"/>
        </w:rPr>
        <w:t xml:space="preserve"> information from contractor to ensure contract compliance</w:t>
      </w:r>
    </w:p>
    <w:p w14:paraId="5C0367DD" w14:textId="18CD294D"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Meets with VVTA administration staff and contractor staff to review monthly performance summary reports; participates in and/or facilitates progress report meetings</w:t>
      </w:r>
    </w:p>
    <w:p w14:paraId="61DE0FE3" w14:textId="11B62A2B"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Conducts regular bus cleanliness inspections, bus operator uniform checks, and early morning bus rollouts to assess compliance with contractual standards</w:t>
      </w:r>
    </w:p>
    <w:p w14:paraId="1D26BB33" w14:textId="45566EC0" w:rsidR="00501FD7" w:rsidRPr="00FA5850"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 xml:space="preserve">Assures all operational areas of VVTA’s operations and maintenance contract </w:t>
      </w:r>
      <w:proofErr w:type="gramStart"/>
      <w:r w:rsidRPr="00501FD7">
        <w:rPr>
          <w:rFonts w:ascii="Aptos Display" w:hAnsi="Aptos Display" w:cs="Arial"/>
        </w:rPr>
        <w:t xml:space="preserve">are in </w:t>
      </w:r>
      <w:r w:rsidR="00FA5850" w:rsidRPr="00501FD7">
        <w:rPr>
          <w:rFonts w:ascii="Aptos Display" w:hAnsi="Aptos Display" w:cs="Arial"/>
        </w:rPr>
        <w:t>compliance</w:t>
      </w:r>
      <w:proofErr w:type="gramEnd"/>
      <w:r w:rsidR="00FA5850">
        <w:rPr>
          <w:rFonts w:ascii="Aptos Display" w:hAnsi="Aptos Display" w:cs="Arial"/>
        </w:rPr>
        <w:t>.</w:t>
      </w:r>
      <w:r w:rsidR="00FA5850" w:rsidRPr="00FA5850">
        <w:rPr>
          <w:rFonts w:ascii="Aptos Display" w:hAnsi="Aptos Display" w:cs="Arial"/>
        </w:rPr>
        <w:t xml:space="preserve"> These</w:t>
      </w:r>
      <w:r w:rsidRPr="00FA5850">
        <w:rPr>
          <w:rFonts w:ascii="Aptos Display" w:hAnsi="Aptos Display" w:cs="Arial"/>
        </w:rPr>
        <w:t xml:space="preserve"> include but are not limited </w:t>
      </w:r>
      <w:r w:rsidR="00FA5850" w:rsidRPr="00FA5850">
        <w:rPr>
          <w:rFonts w:ascii="Aptos Display" w:hAnsi="Aptos Display" w:cs="Arial"/>
        </w:rPr>
        <w:t>to</w:t>
      </w:r>
      <w:r w:rsidRPr="00FA5850">
        <w:rPr>
          <w:rFonts w:ascii="Aptos Display" w:hAnsi="Aptos Display" w:cs="Arial"/>
        </w:rPr>
        <w:t xml:space="preserve"> on time performance; complaint management</w:t>
      </w:r>
      <w:r w:rsidR="00BA4258">
        <w:rPr>
          <w:rFonts w:ascii="Aptos Display" w:hAnsi="Aptos Display" w:cs="Arial"/>
        </w:rPr>
        <w:t xml:space="preserve"> and</w:t>
      </w:r>
      <w:r w:rsidRPr="00FA5850">
        <w:rPr>
          <w:rFonts w:ascii="Aptos Display" w:hAnsi="Aptos Display" w:cs="Arial"/>
        </w:rPr>
        <w:t xml:space="preserve"> daily operations logs</w:t>
      </w:r>
    </w:p>
    <w:p w14:paraId="79FB205F" w14:textId="65323749"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Monitors condition of bus stops and shelters in the VVTA service area and makes recommendations for improvements and remediation by jurisdiction</w:t>
      </w:r>
    </w:p>
    <w:p w14:paraId="5918D80E" w14:textId="0EE43E2F"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 xml:space="preserve">Coordinates with jurisdictions on the installation and removal of bus </w:t>
      </w:r>
      <w:r w:rsidR="00EA1657" w:rsidRPr="00501FD7">
        <w:rPr>
          <w:rFonts w:ascii="Aptos Display" w:hAnsi="Aptos Display" w:cs="Arial"/>
        </w:rPr>
        <w:t>stops, shelters</w:t>
      </w:r>
      <w:r w:rsidRPr="00501FD7">
        <w:rPr>
          <w:rFonts w:ascii="Aptos Display" w:hAnsi="Aptos Display" w:cs="Arial"/>
        </w:rPr>
        <w:t>, benches, and solar lighting</w:t>
      </w:r>
    </w:p>
    <w:p w14:paraId="1EFEEFAE" w14:textId="66E88D51"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Represents the Authority on safety and security issues</w:t>
      </w:r>
    </w:p>
    <w:p w14:paraId="1B319917" w14:textId="02824854"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Participates as a member of VVTA’s Safety Committee</w:t>
      </w:r>
    </w:p>
    <w:p w14:paraId="167C7C16" w14:textId="53F39BE9"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Coordinates emergency response activities in coordination with VVTA’s Operations Manager</w:t>
      </w:r>
    </w:p>
    <w:p w14:paraId="7D3DC1DD" w14:textId="43B1197A" w:rsidR="00501FD7" w:rsidRPr="00501FD7" w:rsidRDefault="00501FD7" w:rsidP="00FA5850">
      <w:pPr>
        <w:pStyle w:val="ListParagraph"/>
        <w:numPr>
          <w:ilvl w:val="0"/>
          <w:numId w:val="3"/>
        </w:numPr>
        <w:autoSpaceDE w:val="0"/>
        <w:autoSpaceDN w:val="0"/>
        <w:adjustRightInd w:val="0"/>
        <w:jc w:val="both"/>
        <w:rPr>
          <w:rFonts w:ascii="Aptos Display" w:hAnsi="Aptos Display" w:cs="Arial"/>
        </w:rPr>
      </w:pPr>
      <w:r w:rsidRPr="00501FD7">
        <w:rPr>
          <w:rFonts w:ascii="Aptos Display" w:hAnsi="Aptos Display" w:cs="Arial"/>
        </w:rPr>
        <w:t>Prepares and maintains detailed spreadsheets, databases, and other reports as required</w:t>
      </w:r>
    </w:p>
    <w:p w14:paraId="07503171" w14:textId="59F580A1" w:rsidR="00993EB2" w:rsidRPr="009B4D98" w:rsidRDefault="00865AD2" w:rsidP="00FA5850">
      <w:pPr>
        <w:pStyle w:val="ListParagraph"/>
        <w:numPr>
          <w:ilvl w:val="0"/>
          <w:numId w:val="3"/>
        </w:numPr>
        <w:autoSpaceDE w:val="0"/>
        <w:autoSpaceDN w:val="0"/>
        <w:adjustRightInd w:val="0"/>
        <w:jc w:val="both"/>
        <w:rPr>
          <w:rFonts w:ascii="Aptos Display" w:eastAsia="Times New Roman" w:hAnsi="Aptos Display" w:cs="Arial"/>
        </w:rPr>
      </w:pPr>
      <w:r>
        <w:rPr>
          <w:rFonts w:ascii="Aptos Display" w:hAnsi="Aptos Display" w:cs="Arial"/>
        </w:rPr>
        <w:t>P</w:t>
      </w:r>
      <w:r w:rsidRPr="00865AD2">
        <w:rPr>
          <w:rFonts w:ascii="Aptos Display" w:hAnsi="Aptos Display" w:cs="Arial"/>
        </w:rPr>
        <w:t>erforms other duties as assigned</w:t>
      </w:r>
      <w:r w:rsidR="009B4D98">
        <w:rPr>
          <w:rFonts w:ascii="Aptos Display" w:hAnsi="Aptos Display" w:cs="Arial"/>
        </w:rPr>
        <w:t>.</w:t>
      </w:r>
    </w:p>
    <w:p w14:paraId="553F01B0" w14:textId="77777777" w:rsidR="009B4D98" w:rsidRPr="00A867B5" w:rsidRDefault="009B4D98" w:rsidP="00993EB2">
      <w:pPr>
        <w:ind w:left="-72"/>
        <w:jc w:val="both"/>
        <w:rPr>
          <w:rFonts w:ascii="Aptos Display" w:hAnsi="Aptos Display" w:cs="Arial"/>
          <w:b/>
          <w:bCs/>
          <w:sz w:val="6"/>
          <w:szCs w:val="6"/>
          <w:u w:val="single"/>
        </w:rPr>
      </w:pPr>
    </w:p>
    <w:p w14:paraId="5B22EA94" w14:textId="7913D671" w:rsidR="00993EB2" w:rsidRDefault="00993EB2" w:rsidP="006A4827">
      <w:pPr>
        <w:spacing w:after="0"/>
        <w:ind w:left="-72"/>
        <w:jc w:val="both"/>
        <w:rPr>
          <w:rFonts w:ascii="Aptos Display" w:hAnsi="Aptos Display" w:cs="Arial"/>
          <w:b/>
          <w:bCs/>
          <w:sz w:val="22"/>
          <w:szCs w:val="22"/>
          <w:u w:val="single"/>
        </w:rPr>
      </w:pPr>
      <w:r w:rsidRPr="005E71AC">
        <w:rPr>
          <w:rFonts w:ascii="Aptos Display" w:hAnsi="Aptos Display" w:cs="Arial"/>
          <w:b/>
          <w:bCs/>
          <w:sz w:val="22"/>
          <w:szCs w:val="22"/>
          <w:u w:val="single"/>
        </w:rPr>
        <w:t>MINIMUM QUALIFICATIONS</w:t>
      </w:r>
      <w:r w:rsidR="009B4D98">
        <w:rPr>
          <w:rFonts w:ascii="Aptos Display" w:hAnsi="Aptos Display" w:cs="Arial"/>
          <w:b/>
          <w:bCs/>
          <w:sz w:val="22"/>
          <w:szCs w:val="22"/>
          <w:u w:val="single"/>
        </w:rPr>
        <w:t>:</w:t>
      </w:r>
    </w:p>
    <w:p w14:paraId="23F6670F" w14:textId="77777777" w:rsidR="006A4827" w:rsidRPr="009B4D98" w:rsidRDefault="006A4827" w:rsidP="006A4827">
      <w:pPr>
        <w:spacing w:after="0"/>
        <w:ind w:left="-72"/>
        <w:jc w:val="both"/>
        <w:rPr>
          <w:rFonts w:ascii="Aptos Display" w:hAnsi="Aptos Display" w:cs="Arial"/>
          <w:b/>
          <w:bCs/>
          <w:sz w:val="22"/>
          <w:szCs w:val="22"/>
          <w:u w:val="single"/>
        </w:rPr>
      </w:pPr>
      <w:r w:rsidRPr="009B4D98">
        <w:rPr>
          <w:rFonts w:ascii="Aptos Display" w:hAnsi="Aptos Display" w:cs="Arial"/>
          <w:color w:val="000000"/>
          <w:sz w:val="22"/>
          <w:szCs w:val="22"/>
        </w:rPr>
        <w:t>A combination of education, experience, and training that would provide the required knowledge, skills, and abilities:</w:t>
      </w:r>
    </w:p>
    <w:p w14:paraId="377F268B" w14:textId="77777777" w:rsidR="006A4827" w:rsidRPr="00552119" w:rsidRDefault="006A4827" w:rsidP="006A4827">
      <w:pPr>
        <w:spacing w:after="0"/>
        <w:ind w:left="-72"/>
        <w:jc w:val="both"/>
        <w:rPr>
          <w:rFonts w:ascii="Aptos Display" w:hAnsi="Aptos Display" w:cs="Arial"/>
          <w:b/>
          <w:bCs/>
          <w:sz w:val="10"/>
          <w:szCs w:val="10"/>
          <w:u w:val="single"/>
        </w:rPr>
      </w:pPr>
    </w:p>
    <w:p w14:paraId="347A24F3" w14:textId="77777777" w:rsidR="004D150A" w:rsidRDefault="009B4D98" w:rsidP="004D150A">
      <w:pPr>
        <w:spacing w:after="0"/>
        <w:ind w:left="-72"/>
        <w:jc w:val="both"/>
        <w:rPr>
          <w:rFonts w:ascii="Aptos Display" w:hAnsi="Aptos Display" w:cs="Arial"/>
          <w:b/>
          <w:bCs/>
          <w:sz w:val="22"/>
          <w:szCs w:val="22"/>
          <w:u w:val="single"/>
        </w:rPr>
      </w:pPr>
      <w:r w:rsidRPr="005E71AC">
        <w:rPr>
          <w:rFonts w:ascii="Aptos Display" w:hAnsi="Aptos Display" w:cs="Arial"/>
          <w:b/>
          <w:bCs/>
          <w:sz w:val="22"/>
          <w:szCs w:val="22"/>
          <w:u w:val="single"/>
        </w:rPr>
        <w:t>Education</w:t>
      </w:r>
      <w:r w:rsidR="006A4827">
        <w:rPr>
          <w:rFonts w:ascii="Aptos Display" w:hAnsi="Aptos Display" w:cs="Arial"/>
          <w:b/>
          <w:bCs/>
          <w:sz w:val="22"/>
          <w:szCs w:val="22"/>
          <w:u w:val="single"/>
        </w:rPr>
        <w:t>:</w:t>
      </w:r>
    </w:p>
    <w:p w14:paraId="76070036" w14:textId="4B4BC2BA" w:rsidR="004D150A" w:rsidRPr="004D150A" w:rsidRDefault="004D150A" w:rsidP="004D150A">
      <w:pPr>
        <w:spacing w:after="0"/>
        <w:ind w:left="-72"/>
        <w:jc w:val="both"/>
        <w:rPr>
          <w:rFonts w:ascii="Aptos Display" w:hAnsi="Aptos Display" w:cs="Arial"/>
          <w:b/>
          <w:bCs/>
          <w:sz w:val="22"/>
          <w:szCs w:val="22"/>
          <w:u w:val="single"/>
        </w:rPr>
      </w:pPr>
      <w:r w:rsidRPr="004D150A">
        <w:rPr>
          <w:rFonts w:ascii="Aptos Display" w:hAnsi="Aptos Display" w:cs="Arial"/>
          <w:sz w:val="22"/>
          <w:szCs w:val="22"/>
        </w:rPr>
        <w:t>Equivalent to graduation from</w:t>
      </w:r>
      <w:r w:rsidR="006A4827" w:rsidRPr="004D150A">
        <w:rPr>
          <w:rFonts w:ascii="Aptos Display" w:hAnsi="Aptos Display" w:cs="Arial"/>
          <w:sz w:val="22"/>
          <w:szCs w:val="22"/>
        </w:rPr>
        <w:t xml:space="preserve"> an accredited college or </w:t>
      </w:r>
      <w:r w:rsidRPr="004D150A">
        <w:rPr>
          <w:rFonts w:ascii="Aptos Display" w:hAnsi="Aptos Display" w:cs="Arial"/>
          <w:sz w:val="22"/>
          <w:szCs w:val="22"/>
        </w:rPr>
        <w:t xml:space="preserve">university </w:t>
      </w:r>
      <w:r w:rsidR="006A4827" w:rsidRPr="004D150A">
        <w:rPr>
          <w:rFonts w:ascii="Aptos Display" w:hAnsi="Aptos Display" w:cs="Arial"/>
          <w:sz w:val="22"/>
          <w:szCs w:val="22"/>
        </w:rPr>
        <w:t xml:space="preserve">with major coursework </w:t>
      </w:r>
      <w:r w:rsidRPr="004D150A">
        <w:rPr>
          <w:rFonts w:ascii="Aptos Display" w:hAnsi="Aptos Display" w:cs="Arial"/>
          <w:sz w:val="22"/>
          <w:szCs w:val="22"/>
        </w:rPr>
        <w:t>business administration</w:t>
      </w:r>
      <w:r w:rsidRPr="004D150A">
        <w:rPr>
          <w:rFonts w:ascii="Aptos Display" w:hAnsi="Aptos Display" w:cs="Arial"/>
          <w:sz w:val="22"/>
          <w:szCs w:val="22"/>
        </w:rPr>
        <w:t>, public</w:t>
      </w:r>
      <w:r w:rsidR="006A4827" w:rsidRPr="004D150A">
        <w:rPr>
          <w:rFonts w:ascii="Aptos Display" w:hAnsi="Aptos Display" w:cs="Arial"/>
          <w:sz w:val="22"/>
          <w:szCs w:val="22"/>
        </w:rPr>
        <w:t xml:space="preserve"> administration,</w:t>
      </w:r>
      <w:r w:rsidRPr="004D150A">
        <w:rPr>
          <w:rFonts w:ascii="Aptos Display" w:hAnsi="Aptos Display" w:cs="Arial"/>
          <w:sz w:val="22"/>
          <w:szCs w:val="22"/>
        </w:rPr>
        <w:t xml:space="preserve"> contract</w:t>
      </w:r>
      <w:r w:rsidRPr="004D150A">
        <w:rPr>
          <w:rFonts w:ascii="Aptos Display" w:hAnsi="Aptos Display" w:cs="Arial"/>
          <w:sz w:val="22"/>
          <w:szCs w:val="22"/>
        </w:rPr>
        <w:t xml:space="preserve"> administration</w:t>
      </w:r>
      <w:r w:rsidR="006A4827" w:rsidRPr="004D150A">
        <w:rPr>
          <w:rFonts w:ascii="Aptos Display" w:hAnsi="Aptos Display" w:cs="Arial"/>
          <w:sz w:val="22"/>
          <w:szCs w:val="22"/>
        </w:rPr>
        <w:t>, or a related field</w:t>
      </w:r>
      <w:r w:rsidRPr="004D150A">
        <w:rPr>
          <w:rFonts w:ascii="Aptos Display" w:hAnsi="Aptos Display" w:cs="Arial"/>
          <w:sz w:val="22"/>
          <w:szCs w:val="22"/>
        </w:rPr>
        <w:t>.</w:t>
      </w:r>
    </w:p>
    <w:p w14:paraId="01C98D59" w14:textId="77777777" w:rsidR="001419A9" w:rsidRPr="00552119" w:rsidRDefault="001419A9" w:rsidP="004D150A">
      <w:pPr>
        <w:spacing w:after="0"/>
        <w:ind w:left="-72"/>
        <w:jc w:val="both"/>
        <w:rPr>
          <w:rFonts w:ascii="Aptos Display" w:hAnsi="Aptos Display" w:cs="Arial"/>
          <w:b/>
          <w:bCs/>
          <w:sz w:val="10"/>
          <w:szCs w:val="10"/>
          <w:u w:val="single"/>
        </w:rPr>
      </w:pPr>
    </w:p>
    <w:p w14:paraId="23BCCD85" w14:textId="252E719E" w:rsidR="004D150A" w:rsidRDefault="006A4827" w:rsidP="004D150A">
      <w:pPr>
        <w:spacing w:after="0"/>
        <w:ind w:left="-72"/>
        <w:jc w:val="both"/>
        <w:rPr>
          <w:rFonts w:ascii="Aptos Display" w:hAnsi="Aptos Display" w:cs="Arial"/>
          <w:b/>
          <w:bCs/>
          <w:sz w:val="22"/>
          <w:szCs w:val="22"/>
          <w:u w:val="single"/>
        </w:rPr>
      </w:pPr>
      <w:r w:rsidRPr="006A4827">
        <w:rPr>
          <w:rFonts w:ascii="Aptos Display" w:hAnsi="Aptos Display" w:cs="Arial"/>
          <w:b/>
          <w:bCs/>
          <w:sz w:val="22"/>
          <w:szCs w:val="22"/>
          <w:u w:val="single"/>
        </w:rPr>
        <w:t>Experience:</w:t>
      </w:r>
    </w:p>
    <w:p w14:paraId="2E478C4D" w14:textId="0E10F77D" w:rsidR="001419A9" w:rsidRPr="001419A9" w:rsidRDefault="004D150A" w:rsidP="001419A9">
      <w:pPr>
        <w:pStyle w:val="ListParagraph"/>
        <w:numPr>
          <w:ilvl w:val="0"/>
          <w:numId w:val="8"/>
        </w:numPr>
        <w:jc w:val="both"/>
        <w:rPr>
          <w:rFonts w:ascii="Aptos Display" w:hAnsi="Aptos Display" w:cs="Arial"/>
        </w:rPr>
      </w:pPr>
      <w:r w:rsidRPr="001419A9">
        <w:rPr>
          <w:rFonts w:ascii="Aptos Display" w:hAnsi="Aptos Display" w:cs="Arial"/>
        </w:rPr>
        <w:t xml:space="preserve">Minimum </w:t>
      </w:r>
      <w:r w:rsidR="001419A9" w:rsidRPr="001419A9">
        <w:rPr>
          <w:rFonts w:ascii="Aptos Display" w:hAnsi="Aptos Display" w:cs="Arial"/>
        </w:rPr>
        <w:t xml:space="preserve">of </w:t>
      </w:r>
      <w:r w:rsidRPr="001419A9">
        <w:rPr>
          <w:rFonts w:ascii="Aptos Display" w:hAnsi="Aptos Display" w:cs="Arial"/>
        </w:rPr>
        <w:t>three years of recent, progressively responsible professional-level analytical and compliance experience in a public transit agency</w:t>
      </w:r>
      <w:r w:rsidRPr="001419A9">
        <w:rPr>
          <w:rFonts w:ascii="Aptos Display" w:hAnsi="Aptos Display" w:cs="Arial"/>
        </w:rPr>
        <w:t xml:space="preserve"> in a comparable role </w:t>
      </w:r>
      <w:r w:rsidR="001419A9" w:rsidRPr="001419A9">
        <w:rPr>
          <w:rFonts w:ascii="Aptos Display" w:hAnsi="Aptos Display" w:cs="Arial"/>
        </w:rPr>
        <w:t xml:space="preserve">OR </w:t>
      </w:r>
    </w:p>
    <w:p w14:paraId="66862681" w14:textId="039010FE" w:rsidR="001419A9" w:rsidRDefault="001419A9" w:rsidP="001419A9">
      <w:pPr>
        <w:pStyle w:val="ListParagraph"/>
        <w:numPr>
          <w:ilvl w:val="0"/>
          <w:numId w:val="8"/>
        </w:numPr>
        <w:jc w:val="both"/>
        <w:rPr>
          <w:rFonts w:ascii="Aptos Display" w:hAnsi="Aptos Display" w:cs="Arial"/>
        </w:rPr>
      </w:pPr>
      <w:r w:rsidRPr="001419A9">
        <w:rPr>
          <w:rFonts w:ascii="Aptos Display" w:hAnsi="Aptos Display" w:cs="Arial"/>
        </w:rPr>
        <w:t xml:space="preserve">Five plus years of </w:t>
      </w:r>
      <w:r w:rsidRPr="001419A9">
        <w:rPr>
          <w:rFonts w:ascii="Aptos Display" w:hAnsi="Aptos Display" w:cs="Arial"/>
        </w:rPr>
        <w:t>experience performing comparable work in a related industry or organization with functions, regulatory requirements, or operational responsibilities relevant to the public transit industry.</w:t>
      </w:r>
    </w:p>
    <w:p w14:paraId="6ADDCB92" w14:textId="77777777" w:rsidR="001419A9" w:rsidRPr="00552119" w:rsidRDefault="001419A9" w:rsidP="001419A9">
      <w:pPr>
        <w:pStyle w:val="ListParagraph"/>
        <w:ind w:left="360"/>
        <w:jc w:val="both"/>
        <w:rPr>
          <w:rFonts w:ascii="Aptos Display" w:hAnsi="Aptos Display" w:cs="Arial"/>
          <w:sz w:val="12"/>
          <w:szCs w:val="12"/>
        </w:rPr>
      </w:pPr>
    </w:p>
    <w:p w14:paraId="658E0A0D" w14:textId="77777777" w:rsidR="00993EB2" w:rsidRPr="005E71AC" w:rsidRDefault="00993EB2" w:rsidP="007C40D7">
      <w:pPr>
        <w:spacing w:after="0"/>
        <w:ind w:left="-72"/>
        <w:jc w:val="both"/>
        <w:rPr>
          <w:rFonts w:ascii="Aptos Display" w:hAnsi="Aptos Display" w:cs="Arial"/>
          <w:b/>
          <w:bCs/>
          <w:sz w:val="22"/>
          <w:szCs w:val="22"/>
          <w:u w:val="single"/>
        </w:rPr>
      </w:pPr>
      <w:r w:rsidRPr="005E71AC">
        <w:rPr>
          <w:rFonts w:ascii="Aptos Display" w:hAnsi="Aptos Display" w:cs="Arial"/>
          <w:b/>
          <w:bCs/>
          <w:sz w:val="22"/>
          <w:szCs w:val="22"/>
          <w:u w:val="single"/>
        </w:rPr>
        <w:t>Knowledge of:</w:t>
      </w:r>
    </w:p>
    <w:p w14:paraId="026DC484" w14:textId="77777777" w:rsidR="00B7622D" w:rsidRDefault="00B7622D" w:rsidP="001419A9">
      <w:pPr>
        <w:pStyle w:val="ListParagraph"/>
        <w:numPr>
          <w:ilvl w:val="0"/>
          <w:numId w:val="8"/>
        </w:numPr>
        <w:jc w:val="both"/>
        <w:rPr>
          <w:rFonts w:ascii="Aptos Display" w:hAnsi="Aptos Display" w:cs="Arial"/>
        </w:rPr>
      </w:pPr>
      <w:r w:rsidRPr="00B7622D">
        <w:rPr>
          <w:rFonts w:ascii="Aptos Display" w:hAnsi="Aptos Display" w:cs="Arial"/>
        </w:rPr>
        <w:t>Federal Transit Administration (FTA) Drug and Alcohol Program requirements, or the ability to learn and apply these requirements.</w:t>
      </w:r>
    </w:p>
    <w:p w14:paraId="6121C23F" w14:textId="77777777" w:rsidR="005D77C0" w:rsidRDefault="00B7622D" w:rsidP="005D77C0">
      <w:pPr>
        <w:pStyle w:val="ListParagraph"/>
        <w:numPr>
          <w:ilvl w:val="0"/>
          <w:numId w:val="8"/>
        </w:numPr>
        <w:jc w:val="both"/>
        <w:rPr>
          <w:rFonts w:ascii="Aptos Display" w:hAnsi="Aptos Display" w:cs="Arial"/>
        </w:rPr>
      </w:pPr>
      <w:r w:rsidRPr="00B7622D">
        <w:rPr>
          <w:rFonts w:ascii="Aptos Display" w:hAnsi="Aptos Display" w:cs="Arial"/>
        </w:rPr>
        <w:t>California Department of Motor Vehicles</w:t>
      </w:r>
      <w:r>
        <w:rPr>
          <w:rFonts w:ascii="Aptos Display" w:hAnsi="Aptos Display" w:cs="Arial"/>
        </w:rPr>
        <w:t xml:space="preserve"> (</w:t>
      </w:r>
      <w:r w:rsidRPr="001419A9">
        <w:rPr>
          <w:rFonts w:ascii="Aptos Display" w:hAnsi="Aptos Display" w:cs="Arial"/>
        </w:rPr>
        <w:t>DMV</w:t>
      </w:r>
      <w:r>
        <w:rPr>
          <w:rFonts w:ascii="Aptos Display" w:hAnsi="Aptos Display" w:cs="Arial"/>
        </w:rPr>
        <w:t>)</w:t>
      </w:r>
      <w:r w:rsidRPr="001419A9">
        <w:rPr>
          <w:rFonts w:ascii="Aptos Display" w:hAnsi="Aptos Display" w:cs="Arial"/>
        </w:rPr>
        <w:t xml:space="preserve"> Commercial Driver License (CDL) regulations and compliance requirements applicable to public passenger transportation, including Class A</w:t>
      </w:r>
      <w:r>
        <w:rPr>
          <w:rFonts w:ascii="Aptos Display" w:hAnsi="Aptos Display" w:cs="Arial"/>
        </w:rPr>
        <w:t xml:space="preserve"> and </w:t>
      </w:r>
      <w:r w:rsidRPr="001419A9">
        <w:rPr>
          <w:rFonts w:ascii="Aptos Display" w:hAnsi="Aptos Display" w:cs="Arial"/>
        </w:rPr>
        <w:t>B licensing, Passenger (P) endorsement, air brake requirements, medical certification, driver qualification, Employer Pull Notice (EPN) requirements, and applicable safety and regulatory standards.</w:t>
      </w:r>
      <w:r w:rsidR="005D77C0" w:rsidRPr="005D77C0">
        <w:rPr>
          <w:rFonts w:ascii="Aptos Display" w:hAnsi="Aptos Display" w:cs="Arial"/>
        </w:rPr>
        <w:t xml:space="preserve"> </w:t>
      </w:r>
    </w:p>
    <w:p w14:paraId="20AB0BDC" w14:textId="77777777" w:rsidR="00552119" w:rsidRDefault="00552119" w:rsidP="00552119">
      <w:pPr>
        <w:pStyle w:val="ListParagraph"/>
        <w:ind w:left="360"/>
        <w:jc w:val="both"/>
        <w:rPr>
          <w:rFonts w:ascii="Aptos Display" w:hAnsi="Aptos Display" w:cs="Arial"/>
        </w:rPr>
      </w:pPr>
    </w:p>
    <w:p w14:paraId="7B493784" w14:textId="77777777" w:rsidR="00552119" w:rsidRPr="00552119" w:rsidRDefault="00552119" w:rsidP="00552119">
      <w:pPr>
        <w:jc w:val="both"/>
        <w:rPr>
          <w:rFonts w:ascii="Aptos Display" w:hAnsi="Aptos Display" w:cs="Arial"/>
          <w:sz w:val="6"/>
          <w:szCs w:val="6"/>
        </w:rPr>
      </w:pPr>
    </w:p>
    <w:p w14:paraId="35B0CFDE" w14:textId="6CB8740E" w:rsidR="00B7622D" w:rsidRPr="005D77C0" w:rsidRDefault="005D77C0" w:rsidP="005D77C0">
      <w:pPr>
        <w:pStyle w:val="ListParagraph"/>
        <w:numPr>
          <w:ilvl w:val="0"/>
          <w:numId w:val="8"/>
        </w:numPr>
        <w:jc w:val="both"/>
        <w:rPr>
          <w:rFonts w:ascii="Aptos Display" w:hAnsi="Aptos Display" w:cs="Arial"/>
        </w:rPr>
      </w:pPr>
      <w:r w:rsidRPr="001419A9">
        <w:rPr>
          <w:rFonts w:ascii="Aptos Display" w:hAnsi="Aptos Display" w:cs="Arial"/>
        </w:rPr>
        <w:lastRenderedPageBreak/>
        <w:t>Title VI of the Civil Rights Act of 1964 and applicable FTA requirements, including nondiscrimination, Limited English Proficiency (LEP), public participation, service equity, and compliance monitoring and reporting</w:t>
      </w:r>
    </w:p>
    <w:p w14:paraId="797BE5A2" w14:textId="09627AC5" w:rsidR="005D77C0" w:rsidRPr="001419A9" w:rsidRDefault="005D77C0" w:rsidP="005D77C0">
      <w:pPr>
        <w:pStyle w:val="ListParagraph"/>
        <w:numPr>
          <w:ilvl w:val="0"/>
          <w:numId w:val="8"/>
        </w:numPr>
        <w:jc w:val="both"/>
        <w:rPr>
          <w:rFonts w:ascii="Aptos Display" w:hAnsi="Aptos Display" w:cs="Arial"/>
        </w:rPr>
      </w:pPr>
      <w:r w:rsidRPr="001419A9">
        <w:rPr>
          <w:rFonts w:ascii="Aptos Display" w:hAnsi="Aptos Display" w:cs="Arial"/>
        </w:rPr>
        <w:t>Americans with Disabilities (ADA) rules and regulations</w:t>
      </w:r>
      <w:r>
        <w:rPr>
          <w:rFonts w:ascii="Aptos Display" w:hAnsi="Aptos Display" w:cs="Arial"/>
        </w:rPr>
        <w:t xml:space="preserve"> </w:t>
      </w:r>
      <w:r w:rsidRPr="005D77C0">
        <w:rPr>
          <w:rFonts w:ascii="Aptos Display" w:hAnsi="Aptos Display" w:cs="Arial"/>
        </w:rPr>
        <w:t>applicable to public transportation</w:t>
      </w:r>
    </w:p>
    <w:p w14:paraId="48694062" w14:textId="74086DEB" w:rsidR="001419A9" w:rsidRPr="001419A9" w:rsidRDefault="001419A9" w:rsidP="001419A9">
      <w:pPr>
        <w:pStyle w:val="ListParagraph"/>
        <w:numPr>
          <w:ilvl w:val="0"/>
          <w:numId w:val="8"/>
        </w:numPr>
        <w:jc w:val="both"/>
        <w:rPr>
          <w:rFonts w:ascii="Aptos Display" w:hAnsi="Aptos Display" w:cs="Arial"/>
        </w:rPr>
      </w:pPr>
      <w:r w:rsidRPr="001419A9">
        <w:rPr>
          <w:rFonts w:ascii="Aptos Display" w:hAnsi="Aptos Display" w:cs="Arial"/>
        </w:rPr>
        <w:t>Internal control principles and practices</w:t>
      </w:r>
    </w:p>
    <w:p w14:paraId="08D7DB21" w14:textId="36F47625" w:rsidR="001419A9" w:rsidRPr="001419A9" w:rsidRDefault="001419A9" w:rsidP="001419A9">
      <w:pPr>
        <w:pStyle w:val="ListParagraph"/>
        <w:numPr>
          <w:ilvl w:val="0"/>
          <w:numId w:val="8"/>
        </w:numPr>
        <w:jc w:val="both"/>
        <w:rPr>
          <w:rFonts w:ascii="Aptos Display" w:hAnsi="Aptos Display" w:cs="Arial"/>
        </w:rPr>
      </w:pPr>
      <w:r w:rsidRPr="001419A9">
        <w:rPr>
          <w:rFonts w:ascii="Aptos Display" w:hAnsi="Aptos Display" w:cs="Arial"/>
        </w:rPr>
        <w:t>Research and report preparation methods and techniques</w:t>
      </w:r>
    </w:p>
    <w:p w14:paraId="6D25D5B6" w14:textId="77777777" w:rsidR="005D77C0" w:rsidRDefault="005D77C0" w:rsidP="001419A9">
      <w:pPr>
        <w:pStyle w:val="ListParagraph"/>
        <w:numPr>
          <w:ilvl w:val="0"/>
          <w:numId w:val="8"/>
        </w:numPr>
        <w:jc w:val="both"/>
        <w:rPr>
          <w:rFonts w:ascii="Aptos Display" w:hAnsi="Aptos Display" w:cs="Arial"/>
        </w:rPr>
      </w:pPr>
      <w:r>
        <w:rPr>
          <w:rFonts w:ascii="Aptos Display" w:hAnsi="Aptos Display" w:cs="Arial"/>
        </w:rPr>
        <w:t>M</w:t>
      </w:r>
      <w:r w:rsidRPr="005D77C0">
        <w:rPr>
          <w:rFonts w:ascii="Aptos Display" w:hAnsi="Aptos Display" w:cs="Arial"/>
        </w:rPr>
        <w:t>anagement information systems and their application to data management, analysis, and reporting.</w:t>
      </w:r>
    </w:p>
    <w:p w14:paraId="067AB949" w14:textId="6A8B612B" w:rsidR="005D77C0" w:rsidRPr="00FA5850" w:rsidRDefault="001419A9" w:rsidP="005D77C0">
      <w:pPr>
        <w:pStyle w:val="ListParagraph"/>
        <w:numPr>
          <w:ilvl w:val="0"/>
          <w:numId w:val="8"/>
        </w:numPr>
        <w:jc w:val="both"/>
        <w:rPr>
          <w:rFonts w:ascii="Aptos Display" w:hAnsi="Aptos Display" w:cs="Arial"/>
        </w:rPr>
      </w:pPr>
      <w:r w:rsidRPr="001419A9">
        <w:rPr>
          <w:rFonts w:ascii="Aptos Display" w:hAnsi="Aptos Display" w:cs="Arial"/>
        </w:rPr>
        <w:t>Modern office practices and procedures; records management principles and practices</w:t>
      </w:r>
    </w:p>
    <w:p w14:paraId="2202FC80" w14:textId="77777777" w:rsidR="007C40D7" w:rsidRPr="007C40D7" w:rsidRDefault="007C40D7" w:rsidP="007C40D7">
      <w:pPr>
        <w:autoSpaceDE w:val="0"/>
        <w:autoSpaceDN w:val="0"/>
        <w:adjustRightInd w:val="0"/>
        <w:spacing w:after="0"/>
        <w:jc w:val="both"/>
        <w:rPr>
          <w:rFonts w:ascii="Aptos Display" w:hAnsi="Aptos Display" w:cs="Arial"/>
          <w:b/>
          <w:bCs/>
          <w:sz w:val="10"/>
          <w:szCs w:val="10"/>
          <w:u w:val="single"/>
        </w:rPr>
      </w:pPr>
    </w:p>
    <w:p w14:paraId="45A83EF0" w14:textId="723979CF" w:rsidR="00993EB2" w:rsidRPr="005E71AC" w:rsidRDefault="00993EB2" w:rsidP="007C40D7">
      <w:pPr>
        <w:autoSpaceDE w:val="0"/>
        <w:autoSpaceDN w:val="0"/>
        <w:adjustRightInd w:val="0"/>
        <w:spacing w:after="0"/>
        <w:jc w:val="both"/>
        <w:rPr>
          <w:rFonts w:ascii="Aptos Display" w:hAnsi="Aptos Display" w:cs="Arial"/>
          <w:color w:val="000000"/>
          <w:sz w:val="22"/>
          <w:szCs w:val="22"/>
        </w:rPr>
      </w:pPr>
      <w:r w:rsidRPr="005E71AC">
        <w:rPr>
          <w:rFonts w:ascii="Aptos Display" w:hAnsi="Aptos Display" w:cs="Arial"/>
          <w:b/>
          <w:bCs/>
          <w:sz w:val="22"/>
          <w:szCs w:val="22"/>
          <w:u w:val="single"/>
        </w:rPr>
        <w:t>Ability to:</w:t>
      </w:r>
    </w:p>
    <w:p w14:paraId="716045B5" w14:textId="77777777" w:rsidR="00226DCB" w:rsidRPr="0078551B" w:rsidRDefault="00226DCB" w:rsidP="00226DCB">
      <w:pPr>
        <w:pStyle w:val="ListParagraph"/>
        <w:numPr>
          <w:ilvl w:val="0"/>
          <w:numId w:val="8"/>
        </w:numPr>
        <w:jc w:val="both"/>
        <w:rPr>
          <w:rFonts w:ascii="Aptos Display" w:hAnsi="Aptos Display" w:cs="Arial"/>
        </w:rPr>
      </w:pPr>
      <w:r w:rsidRPr="0078551B">
        <w:rPr>
          <w:rFonts w:ascii="Aptos Display" w:hAnsi="Aptos Display" w:cs="Arial"/>
        </w:rPr>
        <w:t>Communicate effectively, both orally and in writing</w:t>
      </w:r>
    </w:p>
    <w:p w14:paraId="7C286E84" w14:textId="3401DB4A" w:rsidR="00226DCB" w:rsidRPr="0078551B" w:rsidRDefault="00226DCB" w:rsidP="00226DCB">
      <w:pPr>
        <w:pStyle w:val="ListParagraph"/>
        <w:numPr>
          <w:ilvl w:val="0"/>
          <w:numId w:val="8"/>
        </w:numPr>
        <w:jc w:val="both"/>
        <w:rPr>
          <w:rFonts w:ascii="Aptos Display" w:hAnsi="Aptos Display" w:cs="Arial"/>
        </w:rPr>
      </w:pPr>
      <w:r w:rsidRPr="0078551B">
        <w:rPr>
          <w:rFonts w:ascii="Aptos Display" w:hAnsi="Aptos Display" w:cs="Arial"/>
        </w:rPr>
        <w:t xml:space="preserve">Establish and maintain cooperative and professional working relationships with </w:t>
      </w:r>
      <w:r>
        <w:rPr>
          <w:rFonts w:ascii="Aptos Display" w:hAnsi="Aptos Display" w:cs="Arial"/>
        </w:rPr>
        <w:t xml:space="preserve">individuals </w:t>
      </w:r>
      <w:r w:rsidRPr="0078551B">
        <w:rPr>
          <w:rFonts w:ascii="Aptos Display" w:hAnsi="Aptos Display" w:cs="Arial"/>
        </w:rPr>
        <w:t>contacted in the course of work</w:t>
      </w:r>
    </w:p>
    <w:p w14:paraId="6AE8263B" w14:textId="670F947A" w:rsidR="00226DCB" w:rsidRPr="00226DCB" w:rsidRDefault="00226DCB" w:rsidP="00226DCB">
      <w:pPr>
        <w:pStyle w:val="ListParagraph"/>
        <w:numPr>
          <w:ilvl w:val="0"/>
          <w:numId w:val="8"/>
        </w:numPr>
        <w:jc w:val="both"/>
        <w:rPr>
          <w:rFonts w:ascii="Aptos Display" w:hAnsi="Aptos Display" w:cs="Arial"/>
        </w:rPr>
      </w:pPr>
      <w:r w:rsidRPr="00A61B45">
        <w:rPr>
          <w:rFonts w:ascii="Aptos Display" w:hAnsi="Aptos Display" w:cs="Arial"/>
        </w:rPr>
        <w:t>Maintain confidentiality regarding sensitive information</w:t>
      </w:r>
    </w:p>
    <w:p w14:paraId="0E79BFFA" w14:textId="77777777" w:rsidR="00226DCB" w:rsidRPr="0078551B" w:rsidRDefault="00226DCB" w:rsidP="00226DCB">
      <w:pPr>
        <w:pStyle w:val="ListParagraph"/>
        <w:numPr>
          <w:ilvl w:val="0"/>
          <w:numId w:val="8"/>
        </w:numPr>
        <w:jc w:val="both"/>
        <w:rPr>
          <w:rFonts w:ascii="Aptos Display" w:hAnsi="Aptos Display" w:cs="Arial"/>
        </w:rPr>
      </w:pPr>
      <w:r w:rsidRPr="0078551B">
        <w:rPr>
          <w:rFonts w:ascii="Aptos Display" w:hAnsi="Aptos Display" w:cs="Arial"/>
        </w:rPr>
        <w:t>Evaluate and establish priorities</w:t>
      </w:r>
      <w:r>
        <w:rPr>
          <w:rFonts w:ascii="Aptos Display" w:hAnsi="Aptos Display" w:cs="Arial"/>
        </w:rPr>
        <w:t>,</w:t>
      </w:r>
      <w:r w:rsidRPr="0078551B">
        <w:rPr>
          <w:rFonts w:ascii="Aptos Display" w:hAnsi="Aptos Display" w:cs="Arial"/>
        </w:rPr>
        <w:t xml:space="preserve"> organize own work and adhere to </w:t>
      </w:r>
      <w:r>
        <w:rPr>
          <w:rFonts w:ascii="Aptos Display" w:hAnsi="Aptos Display" w:cs="Arial"/>
        </w:rPr>
        <w:t xml:space="preserve">critical </w:t>
      </w:r>
      <w:r w:rsidRPr="0078551B">
        <w:rPr>
          <w:rFonts w:ascii="Aptos Display" w:hAnsi="Aptos Display" w:cs="Arial"/>
        </w:rPr>
        <w:t>deadlines</w:t>
      </w:r>
    </w:p>
    <w:p w14:paraId="58673AEF" w14:textId="20F06C71" w:rsidR="0078551B" w:rsidRPr="0078551B" w:rsidRDefault="0078551B" w:rsidP="0078551B">
      <w:pPr>
        <w:pStyle w:val="ListParagraph"/>
        <w:numPr>
          <w:ilvl w:val="0"/>
          <w:numId w:val="8"/>
        </w:numPr>
        <w:jc w:val="both"/>
        <w:rPr>
          <w:rFonts w:ascii="Aptos Display" w:hAnsi="Aptos Display" w:cs="Arial"/>
        </w:rPr>
      </w:pPr>
      <w:r w:rsidRPr="0078551B">
        <w:rPr>
          <w:rFonts w:ascii="Aptos Display" w:hAnsi="Aptos Display" w:cs="Arial"/>
        </w:rPr>
        <w:t>Identify issues, analyze information and problems, evaluate alternatives and develop sound conclusions and recommendations</w:t>
      </w:r>
    </w:p>
    <w:p w14:paraId="4D9543E2" w14:textId="77777777" w:rsidR="00226DCB" w:rsidRPr="0078551B" w:rsidRDefault="00226DCB" w:rsidP="00226DCB">
      <w:pPr>
        <w:pStyle w:val="ListParagraph"/>
        <w:numPr>
          <w:ilvl w:val="0"/>
          <w:numId w:val="8"/>
        </w:numPr>
        <w:jc w:val="both"/>
        <w:rPr>
          <w:rFonts w:ascii="Aptos Display" w:hAnsi="Aptos Display" w:cs="Arial"/>
        </w:rPr>
      </w:pPr>
      <w:r w:rsidRPr="0078551B">
        <w:rPr>
          <w:rFonts w:ascii="Aptos Display" w:hAnsi="Aptos Display" w:cs="Arial"/>
        </w:rPr>
        <w:t>Examine, verify, analyze, and interpret a variety of simple to complex technical data, reports, and records</w:t>
      </w:r>
    </w:p>
    <w:p w14:paraId="7D10A6C5" w14:textId="77777777" w:rsidR="00226DCB" w:rsidRPr="0078551B" w:rsidRDefault="00226DCB" w:rsidP="00226DCB">
      <w:pPr>
        <w:pStyle w:val="ListParagraph"/>
        <w:numPr>
          <w:ilvl w:val="0"/>
          <w:numId w:val="8"/>
        </w:numPr>
        <w:jc w:val="both"/>
        <w:rPr>
          <w:rFonts w:ascii="Aptos Display" w:hAnsi="Aptos Display" w:cs="Arial"/>
        </w:rPr>
      </w:pPr>
      <w:r w:rsidRPr="0078551B">
        <w:rPr>
          <w:rFonts w:ascii="Aptos Display" w:hAnsi="Aptos Display" w:cs="Arial"/>
        </w:rPr>
        <w:t>Make accurate arithmetic and statistical computations</w:t>
      </w:r>
    </w:p>
    <w:p w14:paraId="347E5334" w14:textId="001BB1C0" w:rsidR="00226DCB" w:rsidRPr="0078551B" w:rsidRDefault="00226DCB" w:rsidP="00226DCB">
      <w:pPr>
        <w:pStyle w:val="ListParagraph"/>
        <w:numPr>
          <w:ilvl w:val="0"/>
          <w:numId w:val="8"/>
        </w:numPr>
        <w:jc w:val="both"/>
        <w:rPr>
          <w:rFonts w:ascii="Aptos Display" w:hAnsi="Aptos Display" w:cs="Arial"/>
        </w:rPr>
      </w:pPr>
      <w:r w:rsidRPr="0078551B">
        <w:rPr>
          <w:rFonts w:ascii="Aptos Display" w:hAnsi="Aptos Display" w:cs="Arial"/>
        </w:rPr>
        <w:t>Prepare a variety of reports and analyses, including recommendations for action</w:t>
      </w:r>
    </w:p>
    <w:p w14:paraId="0B4CCEA6" w14:textId="427CEA4A" w:rsidR="0078551B" w:rsidRPr="0078551B" w:rsidRDefault="0078551B" w:rsidP="0078551B">
      <w:pPr>
        <w:pStyle w:val="ListParagraph"/>
        <w:numPr>
          <w:ilvl w:val="0"/>
          <w:numId w:val="8"/>
        </w:numPr>
        <w:jc w:val="both"/>
        <w:rPr>
          <w:rFonts w:ascii="Aptos Display" w:hAnsi="Aptos Display" w:cs="Arial"/>
        </w:rPr>
      </w:pPr>
      <w:r w:rsidRPr="0078551B">
        <w:rPr>
          <w:rFonts w:ascii="Aptos Display" w:hAnsi="Aptos Display" w:cs="Arial"/>
        </w:rPr>
        <w:t>Present proposals and recommended courses of action</w:t>
      </w:r>
    </w:p>
    <w:p w14:paraId="71135DDB" w14:textId="77777777" w:rsidR="00226DCB" w:rsidRDefault="00226DCB" w:rsidP="00226DCB">
      <w:pPr>
        <w:pStyle w:val="ListParagraph"/>
        <w:numPr>
          <w:ilvl w:val="0"/>
          <w:numId w:val="8"/>
        </w:numPr>
        <w:jc w:val="both"/>
        <w:rPr>
          <w:rFonts w:ascii="Aptos Display" w:hAnsi="Aptos Display" w:cs="Arial"/>
        </w:rPr>
      </w:pPr>
      <w:r w:rsidRPr="00226DCB">
        <w:rPr>
          <w:rFonts w:ascii="Aptos Display" w:hAnsi="Aptos Display" w:cs="Arial"/>
        </w:rPr>
        <w:t>Prepare and deliver effective oral and written presentations and reports</w:t>
      </w:r>
    </w:p>
    <w:p w14:paraId="73B0FD54" w14:textId="6805A4DC" w:rsidR="007C40D7" w:rsidRPr="00F30FF1" w:rsidRDefault="0078551B" w:rsidP="00F30FF1">
      <w:pPr>
        <w:pStyle w:val="ListParagraph"/>
        <w:numPr>
          <w:ilvl w:val="0"/>
          <w:numId w:val="8"/>
        </w:numPr>
        <w:jc w:val="both"/>
        <w:rPr>
          <w:rFonts w:ascii="Aptos Display" w:hAnsi="Aptos Display" w:cs="Arial"/>
        </w:rPr>
      </w:pPr>
      <w:r w:rsidRPr="0078551B">
        <w:rPr>
          <w:rFonts w:ascii="Aptos Display" w:hAnsi="Aptos Display" w:cs="Arial"/>
        </w:rPr>
        <w:t>Effectively interpret ADA rules and regulations.</w:t>
      </w:r>
      <w:r w:rsidR="00226DCB" w:rsidRPr="00226DCB">
        <w:rPr>
          <w:rFonts w:ascii="Aptos Display" w:hAnsi="Aptos Display" w:cs="Arial"/>
        </w:rPr>
        <w:t xml:space="preserve"> </w:t>
      </w:r>
    </w:p>
    <w:p w14:paraId="7F810005" w14:textId="77777777" w:rsidR="00F30FF1" w:rsidRPr="00F30FF1" w:rsidRDefault="00F30FF1" w:rsidP="00226DCB">
      <w:pPr>
        <w:autoSpaceDE w:val="0"/>
        <w:autoSpaceDN w:val="0"/>
        <w:adjustRightInd w:val="0"/>
        <w:spacing w:after="0"/>
        <w:jc w:val="both"/>
        <w:rPr>
          <w:rFonts w:ascii="Aptos Display" w:hAnsi="Aptos Display" w:cs="Arial"/>
          <w:b/>
          <w:bCs/>
          <w:sz w:val="6"/>
          <w:szCs w:val="6"/>
          <w:u w:val="single"/>
        </w:rPr>
      </w:pPr>
    </w:p>
    <w:p w14:paraId="5564CA7D" w14:textId="3B92883A" w:rsidR="00950804" w:rsidRPr="00226DCB" w:rsidRDefault="00950804" w:rsidP="00226DCB">
      <w:pPr>
        <w:autoSpaceDE w:val="0"/>
        <w:autoSpaceDN w:val="0"/>
        <w:adjustRightInd w:val="0"/>
        <w:spacing w:after="0"/>
        <w:jc w:val="both"/>
        <w:rPr>
          <w:rFonts w:ascii="Aptos Display" w:hAnsi="Aptos Display" w:cs="Arial"/>
          <w:b/>
          <w:bCs/>
          <w:sz w:val="22"/>
          <w:szCs w:val="22"/>
          <w:u w:val="single"/>
        </w:rPr>
      </w:pPr>
      <w:r w:rsidRPr="00226DCB">
        <w:rPr>
          <w:rFonts w:ascii="Aptos Display" w:hAnsi="Aptos Display" w:cs="Arial"/>
          <w:b/>
          <w:bCs/>
          <w:sz w:val="22"/>
          <w:szCs w:val="22"/>
          <w:u w:val="single"/>
        </w:rPr>
        <w:t>Proficient in:</w:t>
      </w:r>
    </w:p>
    <w:p w14:paraId="16B90D35" w14:textId="77777777" w:rsidR="00950804" w:rsidRPr="00226DCB" w:rsidRDefault="00950804" w:rsidP="00226DCB">
      <w:pPr>
        <w:pStyle w:val="ListParagraph"/>
        <w:numPr>
          <w:ilvl w:val="0"/>
          <w:numId w:val="8"/>
        </w:numPr>
        <w:jc w:val="both"/>
        <w:rPr>
          <w:rFonts w:ascii="Aptos Display" w:hAnsi="Aptos Display" w:cs="Arial"/>
        </w:rPr>
      </w:pPr>
      <w:r w:rsidRPr="00226DCB">
        <w:rPr>
          <w:rFonts w:ascii="Aptos Display" w:hAnsi="Aptos Display" w:cs="Arial"/>
        </w:rPr>
        <w:t>Typing accurately and at a speed necessary for successful job performance</w:t>
      </w:r>
    </w:p>
    <w:p w14:paraId="543C5E07" w14:textId="7F3FE33D" w:rsidR="00950804" w:rsidRPr="00226DCB" w:rsidRDefault="00950804" w:rsidP="00226DCB">
      <w:pPr>
        <w:pStyle w:val="ListParagraph"/>
        <w:numPr>
          <w:ilvl w:val="0"/>
          <w:numId w:val="8"/>
        </w:numPr>
        <w:jc w:val="both"/>
        <w:rPr>
          <w:rFonts w:ascii="Aptos Display" w:hAnsi="Aptos Display" w:cs="Arial"/>
        </w:rPr>
      </w:pPr>
      <w:r w:rsidRPr="00226DCB">
        <w:rPr>
          <w:rFonts w:ascii="Aptos Display" w:hAnsi="Aptos Display" w:cs="Arial"/>
        </w:rPr>
        <w:t>Computers and software applications, including Microsoft Word, Excel, Outlook</w:t>
      </w:r>
      <w:r w:rsidRPr="00226DCB">
        <w:rPr>
          <w:rFonts w:ascii="Aptos Display" w:hAnsi="Aptos Display" w:cs="Arial"/>
        </w:rPr>
        <w:t xml:space="preserve"> and database applications</w:t>
      </w:r>
      <w:r w:rsidR="00BA4258">
        <w:rPr>
          <w:rFonts w:ascii="Aptos Display" w:hAnsi="Aptos Display" w:cs="Arial"/>
        </w:rPr>
        <w:t>. Strong working k</w:t>
      </w:r>
      <w:r w:rsidRPr="00226DCB">
        <w:rPr>
          <w:rFonts w:ascii="Aptos Display" w:hAnsi="Aptos Display" w:cs="Arial"/>
        </w:rPr>
        <w:t xml:space="preserve">nowledge of </w:t>
      </w:r>
      <w:r w:rsidR="00BA4258">
        <w:rPr>
          <w:rFonts w:ascii="Aptos Display" w:hAnsi="Aptos Display" w:cs="Arial"/>
        </w:rPr>
        <w:t>transit software</w:t>
      </w:r>
      <w:r w:rsidRPr="00226DCB">
        <w:rPr>
          <w:rFonts w:ascii="Aptos Display" w:hAnsi="Aptos Display" w:cs="Arial"/>
        </w:rPr>
        <w:t xml:space="preserve"> </w:t>
      </w:r>
      <w:r w:rsidRPr="00226DCB">
        <w:rPr>
          <w:rFonts w:ascii="Aptos Display" w:hAnsi="Aptos Display" w:cs="Arial"/>
        </w:rPr>
        <w:t xml:space="preserve">is preferred and ability to learn propriety software such as </w:t>
      </w:r>
      <w:proofErr w:type="spellStart"/>
      <w:r w:rsidRPr="00226DCB">
        <w:rPr>
          <w:rFonts w:ascii="Aptos Display" w:hAnsi="Aptos Display" w:cs="Arial"/>
        </w:rPr>
        <w:t>Transtrack</w:t>
      </w:r>
      <w:proofErr w:type="spellEnd"/>
      <w:r w:rsidRPr="00226DCB">
        <w:rPr>
          <w:rFonts w:ascii="Aptos Display" w:hAnsi="Aptos Display" w:cs="Arial"/>
        </w:rPr>
        <w:t xml:space="preserve"> </w:t>
      </w:r>
      <w:r w:rsidRPr="00226DCB">
        <w:rPr>
          <w:rFonts w:ascii="Aptos Display" w:hAnsi="Aptos Display" w:cs="Arial"/>
        </w:rPr>
        <w:t xml:space="preserve">and others as needed. </w:t>
      </w:r>
    </w:p>
    <w:p w14:paraId="5E707967" w14:textId="77777777" w:rsidR="007C40D7" w:rsidRPr="00A867B5" w:rsidRDefault="007C40D7" w:rsidP="00226DCB">
      <w:pPr>
        <w:pStyle w:val="Footer"/>
        <w:tabs>
          <w:tab w:val="clear" w:pos="4680"/>
          <w:tab w:val="clear" w:pos="9360"/>
        </w:tabs>
        <w:jc w:val="both"/>
        <w:rPr>
          <w:rFonts w:ascii="Aptos Display" w:hAnsi="Aptos Display" w:cs="Arial"/>
          <w:sz w:val="4"/>
          <w:szCs w:val="4"/>
        </w:rPr>
      </w:pPr>
    </w:p>
    <w:p w14:paraId="713E48FB" w14:textId="77777777" w:rsidR="00993EB2" w:rsidRPr="005E71AC" w:rsidRDefault="00993EB2" w:rsidP="007C40D7">
      <w:pPr>
        <w:spacing w:after="0"/>
        <w:ind w:left="-72"/>
        <w:jc w:val="both"/>
        <w:rPr>
          <w:rFonts w:ascii="Aptos Display" w:hAnsi="Aptos Display" w:cs="Arial"/>
          <w:b/>
          <w:bCs/>
          <w:sz w:val="22"/>
          <w:szCs w:val="22"/>
          <w:u w:val="single"/>
        </w:rPr>
      </w:pPr>
      <w:r w:rsidRPr="005E71AC">
        <w:rPr>
          <w:rFonts w:ascii="Aptos Display" w:hAnsi="Aptos Display" w:cs="Arial"/>
          <w:b/>
          <w:bCs/>
          <w:sz w:val="22"/>
          <w:szCs w:val="22"/>
          <w:u w:val="single"/>
        </w:rPr>
        <w:t>License or Certificate:</w:t>
      </w:r>
    </w:p>
    <w:p w14:paraId="56F8DF4E" w14:textId="4A3CA002" w:rsidR="00612D9E" w:rsidRPr="00F37297" w:rsidRDefault="00EA1657" w:rsidP="00F37297">
      <w:pPr>
        <w:ind w:left="-72"/>
        <w:jc w:val="both"/>
        <w:rPr>
          <w:rFonts w:ascii="Aptos Display" w:eastAsia="Calibri" w:hAnsi="Aptos Display" w:cs="Arial"/>
          <w:sz w:val="22"/>
          <w:szCs w:val="22"/>
        </w:rPr>
      </w:pPr>
      <w:r w:rsidRPr="00EA1657">
        <w:rPr>
          <w:rFonts w:ascii="Aptos Display" w:eastAsia="Calibri" w:hAnsi="Aptos Display" w:cs="Arial"/>
          <w:sz w:val="22"/>
          <w:szCs w:val="22"/>
        </w:rPr>
        <w:t xml:space="preserve">Possession of a valid California Class B driver’s license with airbrake and passenger endorsement is required at the time of appointment. </w:t>
      </w:r>
    </w:p>
    <w:p w14:paraId="7E2597A8" w14:textId="27933F87" w:rsidR="00993EB2" w:rsidRPr="005E71AC" w:rsidRDefault="00993EB2" w:rsidP="00CA70B0">
      <w:pPr>
        <w:ind w:left="-72"/>
        <w:jc w:val="both"/>
        <w:rPr>
          <w:rFonts w:ascii="Aptos Display" w:hAnsi="Aptos Display" w:cs="Arial"/>
          <w:b/>
          <w:sz w:val="22"/>
          <w:szCs w:val="22"/>
          <w:u w:val="single"/>
        </w:rPr>
      </w:pPr>
      <w:r w:rsidRPr="005E71AC">
        <w:rPr>
          <w:rFonts w:ascii="Aptos Display" w:hAnsi="Aptos Display" w:cs="Arial"/>
          <w:b/>
          <w:sz w:val="22"/>
          <w:szCs w:val="22"/>
          <w:u w:val="single"/>
        </w:rPr>
        <w:t>WORK ENVIRONMENT</w:t>
      </w:r>
      <w:r w:rsidR="00CA70B0">
        <w:rPr>
          <w:rFonts w:ascii="Aptos Display" w:hAnsi="Aptos Display" w:cs="Arial"/>
          <w:b/>
          <w:sz w:val="22"/>
          <w:szCs w:val="22"/>
          <w:u w:val="single"/>
        </w:rPr>
        <w:t>:</w:t>
      </w:r>
    </w:p>
    <w:p w14:paraId="03380AC9" w14:textId="77777777" w:rsidR="00993EB2" w:rsidRPr="005E71AC" w:rsidRDefault="00993EB2" w:rsidP="00B7622D">
      <w:pPr>
        <w:spacing w:after="0"/>
        <w:ind w:left="-72"/>
        <w:jc w:val="both"/>
        <w:rPr>
          <w:rFonts w:ascii="Aptos Display" w:hAnsi="Aptos Display" w:cs="Arial"/>
          <w:b/>
          <w:sz w:val="22"/>
          <w:szCs w:val="22"/>
          <w:u w:val="single"/>
        </w:rPr>
      </w:pPr>
      <w:r w:rsidRPr="005E71AC">
        <w:rPr>
          <w:rFonts w:ascii="Aptos Display" w:hAnsi="Aptos Display" w:cs="Arial"/>
          <w:b/>
          <w:sz w:val="22"/>
          <w:szCs w:val="22"/>
          <w:u w:val="single"/>
        </w:rPr>
        <w:t>Physical Skills:</w:t>
      </w:r>
    </w:p>
    <w:p w14:paraId="094D2046" w14:textId="606F1391" w:rsidR="00EA1657" w:rsidRPr="00B7622D" w:rsidRDefault="00EA1657" w:rsidP="00B7622D">
      <w:pPr>
        <w:spacing w:after="0"/>
        <w:ind w:left="-72"/>
        <w:jc w:val="both"/>
        <w:rPr>
          <w:rFonts w:ascii="Aptos Display" w:eastAsia="Calibri" w:hAnsi="Aptos Display" w:cs="Arial"/>
          <w:sz w:val="22"/>
          <w:szCs w:val="22"/>
        </w:rPr>
      </w:pPr>
      <w:r w:rsidRPr="00B7622D">
        <w:rPr>
          <w:rFonts w:ascii="Aptos Display" w:eastAsia="Calibri" w:hAnsi="Aptos Display" w:cs="Arial"/>
          <w:sz w:val="22"/>
          <w:szCs w:val="22"/>
        </w:rPr>
        <w:t xml:space="preserve">Ability to work in the field in various weather elements experienced in </w:t>
      </w:r>
      <w:proofErr w:type="gramStart"/>
      <w:r w:rsidRPr="00B7622D">
        <w:rPr>
          <w:rFonts w:ascii="Aptos Display" w:eastAsia="Calibri" w:hAnsi="Aptos Display" w:cs="Arial"/>
          <w:sz w:val="22"/>
          <w:szCs w:val="22"/>
        </w:rPr>
        <w:t>the Victor</w:t>
      </w:r>
      <w:proofErr w:type="gramEnd"/>
      <w:r w:rsidRPr="00B7622D">
        <w:rPr>
          <w:rFonts w:ascii="Aptos Display" w:eastAsia="Calibri" w:hAnsi="Aptos Display" w:cs="Arial"/>
          <w:sz w:val="22"/>
          <w:szCs w:val="22"/>
        </w:rPr>
        <w:t xml:space="preserve"> Valley</w:t>
      </w:r>
      <w:r w:rsidR="00B7622D">
        <w:rPr>
          <w:rFonts w:ascii="Aptos Display" w:eastAsia="Calibri" w:hAnsi="Aptos Display" w:cs="Arial"/>
          <w:sz w:val="22"/>
          <w:szCs w:val="22"/>
        </w:rPr>
        <w:t xml:space="preserve"> </w:t>
      </w:r>
      <w:r w:rsidRPr="00B7622D">
        <w:rPr>
          <w:rFonts w:ascii="Aptos Display" w:eastAsia="Calibri" w:hAnsi="Aptos Display" w:cs="Arial"/>
          <w:sz w:val="22"/>
          <w:szCs w:val="22"/>
        </w:rPr>
        <w:t xml:space="preserve">along with mobility to work in a typical office setting. Physical ability to </w:t>
      </w:r>
      <w:r w:rsidR="00D3305E">
        <w:rPr>
          <w:rFonts w:ascii="Aptos Display" w:eastAsia="Calibri" w:hAnsi="Aptos Display" w:cs="Arial"/>
          <w:sz w:val="22"/>
          <w:szCs w:val="22"/>
        </w:rPr>
        <w:t xml:space="preserve">walk, stand, </w:t>
      </w:r>
      <w:r w:rsidRPr="00B7622D">
        <w:rPr>
          <w:rFonts w:ascii="Aptos Display" w:eastAsia="Calibri" w:hAnsi="Aptos Display" w:cs="Arial"/>
          <w:sz w:val="22"/>
          <w:szCs w:val="22"/>
        </w:rPr>
        <w:t>intermittently kneel, crouch, stoop, squat, twist, and maintain sustained posture in a seated position for prolonged periods of time; dexterity to write and use a computer; reach office equipment; write and use keyboard to communicate through written means; vision to read printed materials and a computer screen; hearing and speech to communicate in person and over the telephone; lift and carry 35 pound boxes, files, bus stop signs, traffic a-frames; files, and materials.  Ability to install or remove bus stop signs on an occasional basis.</w:t>
      </w:r>
    </w:p>
    <w:p w14:paraId="24916C90" w14:textId="77777777" w:rsidR="00993EB2" w:rsidRPr="005E71AC" w:rsidRDefault="00993EB2" w:rsidP="00CA70B0">
      <w:pPr>
        <w:spacing w:after="0"/>
        <w:ind w:left="-72"/>
        <w:jc w:val="both"/>
        <w:rPr>
          <w:rFonts w:ascii="Aptos Display" w:hAnsi="Aptos Display" w:cs="Arial"/>
          <w:b/>
          <w:sz w:val="22"/>
          <w:szCs w:val="22"/>
          <w:u w:val="single"/>
        </w:rPr>
      </w:pPr>
      <w:r w:rsidRPr="005E71AC">
        <w:rPr>
          <w:rFonts w:ascii="Aptos Display" w:hAnsi="Aptos Display" w:cs="Arial"/>
          <w:b/>
          <w:sz w:val="22"/>
          <w:szCs w:val="22"/>
          <w:u w:val="single"/>
        </w:rPr>
        <w:t>Work Environment:</w:t>
      </w:r>
    </w:p>
    <w:p w14:paraId="636BFEEC" w14:textId="12EAAFB0" w:rsidR="00077753" w:rsidRPr="00F30FF1" w:rsidRDefault="00993EB2" w:rsidP="00F30FF1">
      <w:pPr>
        <w:spacing w:after="0"/>
        <w:ind w:left="-72"/>
        <w:jc w:val="both"/>
        <w:rPr>
          <w:rFonts w:ascii="Aptos Display" w:hAnsi="Aptos Display" w:cs="Arial"/>
          <w:sz w:val="22"/>
          <w:szCs w:val="22"/>
        </w:rPr>
      </w:pPr>
      <w:r w:rsidRPr="005E71AC">
        <w:rPr>
          <w:rFonts w:ascii="Aptos Display" w:hAnsi="Aptos Display" w:cs="Arial"/>
          <w:sz w:val="22"/>
          <w:szCs w:val="22"/>
        </w:rPr>
        <w:t>Wor</w:t>
      </w:r>
      <w:r w:rsidR="00ED13CC" w:rsidRPr="005E71AC">
        <w:rPr>
          <w:rFonts w:ascii="Aptos Display" w:hAnsi="Aptos Display" w:cs="Arial"/>
          <w:sz w:val="22"/>
          <w:szCs w:val="22"/>
        </w:rPr>
        <w:t>k</w:t>
      </w:r>
      <w:r w:rsidRPr="005E71AC">
        <w:rPr>
          <w:rFonts w:ascii="Aptos Display" w:hAnsi="Aptos Display" w:cs="Arial"/>
          <w:sz w:val="22"/>
          <w:szCs w:val="22"/>
        </w:rPr>
        <w:t xml:space="preserve"> in a standard office setting and in the field.</w:t>
      </w:r>
    </w:p>
    <w:sectPr w:rsidR="00077753" w:rsidRPr="00F30FF1" w:rsidSect="00381030">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F361" w14:textId="77777777" w:rsidR="001E3F6F" w:rsidRDefault="001E3F6F" w:rsidP="001D2EB9">
      <w:pPr>
        <w:spacing w:after="0" w:line="240" w:lineRule="auto"/>
      </w:pPr>
      <w:r>
        <w:separator/>
      </w:r>
    </w:p>
  </w:endnote>
  <w:endnote w:type="continuationSeparator" w:id="0">
    <w:p w14:paraId="2A3B2818" w14:textId="77777777" w:rsidR="001E3F6F" w:rsidRDefault="001E3F6F" w:rsidP="001D2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20AC" w14:textId="77777777" w:rsidR="00045414" w:rsidRPr="005F5528" w:rsidRDefault="00045414" w:rsidP="00045414">
    <w:pPr>
      <w:pStyle w:val="NoSpacing"/>
      <w:pBdr>
        <w:top w:val="single" w:sz="4" w:space="1" w:color="auto"/>
      </w:pBdr>
      <w:jc w:val="center"/>
      <w:rPr>
        <w:rFonts w:ascii="Century Gothic" w:hAnsi="Century Gothic"/>
        <w:sz w:val="18"/>
        <w:szCs w:val="18"/>
      </w:rPr>
    </w:pPr>
    <w:r w:rsidRPr="005F5528">
      <w:rPr>
        <w:rFonts w:ascii="Century Gothic" w:hAnsi="Century Gothic"/>
        <w:b/>
        <w:bCs/>
        <w:sz w:val="18"/>
        <w:szCs w:val="18"/>
      </w:rPr>
      <w:t xml:space="preserve">17150 Smoke Tree St., Hesperia, CA 92345     760-948-4021   </w:t>
    </w:r>
    <w:hyperlink r:id="rId1" w:history="1">
      <w:r w:rsidRPr="005F5528">
        <w:rPr>
          <w:rStyle w:val="Hyperlink"/>
          <w:rFonts w:ascii="Century Gothic" w:hAnsi="Century Gothic"/>
          <w:b/>
          <w:bCs/>
          <w:color w:val="auto"/>
          <w:sz w:val="18"/>
          <w:szCs w:val="18"/>
          <w:u w:val="none"/>
        </w:rPr>
        <w:t>info@vvta.org</w:t>
      </w:r>
    </w:hyperlink>
    <w:r w:rsidRPr="005F5528">
      <w:rPr>
        <w:rFonts w:ascii="Century Gothic" w:hAnsi="Century Gothic"/>
        <w:b/>
        <w:bCs/>
        <w:sz w:val="18"/>
        <w:szCs w:val="18"/>
      </w:rPr>
      <w:t xml:space="preserve">     www.vvta.org</w:t>
    </w:r>
  </w:p>
  <w:p w14:paraId="16E63A86" w14:textId="77777777" w:rsidR="00045414" w:rsidRPr="005F5528" w:rsidRDefault="00045414" w:rsidP="00045414">
    <w:pPr>
      <w:pStyle w:val="NoSpacing"/>
      <w:pBdr>
        <w:top w:val="single" w:sz="4" w:space="1" w:color="auto"/>
      </w:pBdr>
      <w:jc w:val="center"/>
      <w:rPr>
        <w:rFonts w:ascii="Century Gothic" w:hAnsi="Century Gothic"/>
        <w:sz w:val="6"/>
        <w:szCs w:val="6"/>
      </w:rPr>
    </w:pPr>
  </w:p>
  <w:p w14:paraId="0638FDF2" w14:textId="01D77E20" w:rsidR="001D2EB9" w:rsidRPr="004D7A24" w:rsidRDefault="00045414" w:rsidP="00045414">
    <w:pPr>
      <w:pStyle w:val="Footer"/>
      <w:jc w:val="center"/>
      <w:rPr>
        <w:sz w:val="20"/>
        <w:szCs w:val="20"/>
      </w:rPr>
    </w:pPr>
    <w:r w:rsidRPr="00092719">
      <w:rPr>
        <w:rFonts w:ascii="Century Gothic" w:hAnsi="Century Gothic"/>
        <w:kern w:val="2"/>
        <w:sz w:val="16"/>
        <w:szCs w:val="16"/>
        <w14:ligatures w14:val="standardContextual"/>
      </w:rPr>
      <w:t xml:space="preserve">Established: </w:t>
    </w:r>
    <w:r w:rsidR="00222423">
      <w:rPr>
        <w:rFonts w:ascii="Century Gothic" w:hAnsi="Century Gothic"/>
        <w:kern w:val="2"/>
        <w:sz w:val="16"/>
        <w:szCs w:val="16"/>
        <w14:ligatures w14:val="standardContextual"/>
      </w:rPr>
      <w:t>08</w:t>
    </w:r>
    <w:r>
      <w:rPr>
        <w:rFonts w:ascii="Century Gothic" w:hAnsi="Century Gothic"/>
        <w:kern w:val="2"/>
        <w:sz w:val="16"/>
        <w:szCs w:val="16"/>
        <w14:ligatures w14:val="standardContextual"/>
      </w:rPr>
      <w:t>/20</w:t>
    </w:r>
    <w:r w:rsidR="00222423">
      <w:rPr>
        <w:rFonts w:ascii="Century Gothic" w:hAnsi="Century Gothic"/>
        <w:kern w:val="2"/>
        <w:sz w:val="16"/>
        <w:szCs w:val="16"/>
        <w14:ligatures w14:val="standardContextual"/>
      </w:rPr>
      <w:t xml:space="preserve">10 Revised </w:t>
    </w:r>
    <w:r>
      <w:rPr>
        <w:rFonts w:ascii="Century Gothic" w:hAnsi="Century Gothic"/>
        <w:kern w:val="2"/>
        <w:sz w:val="16"/>
        <w:szCs w:val="16"/>
        <w14:ligatures w14:val="standardContextual"/>
      </w:rPr>
      <w:t>08/2026</w:t>
    </w:r>
    <w:r w:rsidRPr="00092719">
      <w:rPr>
        <w:rFonts w:ascii="Century Gothic" w:hAnsi="Century Gothic"/>
        <w:kern w:val="2"/>
        <w:sz w:val="16"/>
        <w:szCs w:val="16"/>
        <w14:ligatures w14:val="standardContextual"/>
      </w:rPr>
      <w:t xml:space="preserve"> </w:t>
    </w:r>
    <w:r w:rsidRPr="00092719">
      <w:rPr>
        <w:rFonts w:ascii="Century Gothic" w:hAnsi="Century Gothic"/>
        <w:sz w:val="16"/>
        <w:szCs w:val="16"/>
      </w:rPr>
      <w:t xml:space="preserve">Page </w:t>
    </w:r>
    <w:r w:rsidRPr="00092719">
      <w:rPr>
        <w:rFonts w:ascii="Century Gothic" w:hAnsi="Century Gothic"/>
        <w:sz w:val="16"/>
        <w:szCs w:val="16"/>
      </w:rPr>
      <w:fldChar w:fldCharType="begin"/>
    </w:r>
    <w:r w:rsidRPr="00092719">
      <w:rPr>
        <w:rFonts w:ascii="Century Gothic" w:hAnsi="Century Gothic"/>
        <w:sz w:val="16"/>
        <w:szCs w:val="16"/>
      </w:rPr>
      <w:instrText xml:space="preserve"> PAGE </w:instrText>
    </w:r>
    <w:r w:rsidRPr="00092719">
      <w:rPr>
        <w:rFonts w:ascii="Century Gothic" w:hAnsi="Century Gothic"/>
        <w:sz w:val="16"/>
        <w:szCs w:val="16"/>
      </w:rPr>
      <w:fldChar w:fldCharType="separate"/>
    </w:r>
    <w:r>
      <w:rPr>
        <w:rFonts w:ascii="Century Gothic" w:hAnsi="Century Gothic"/>
        <w:sz w:val="16"/>
        <w:szCs w:val="16"/>
      </w:rPr>
      <w:t>2</w:t>
    </w:r>
    <w:r w:rsidRPr="00092719">
      <w:rPr>
        <w:rFonts w:ascii="Century Gothic" w:hAnsi="Century Gothic"/>
        <w:sz w:val="16"/>
        <w:szCs w:val="16"/>
      </w:rPr>
      <w:fldChar w:fldCharType="end"/>
    </w:r>
    <w:r w:rsidRPr="00092719">
      <w:rPr>
        <w:rFonts w:ascii="Century Gothic" w:hAnsi="Century Gothic"/>
        <w:sz w:val="16"/>
        <w:szCs w:val="16"/>
      </w:rPr>
      <w:t xml:space="preserve"> of </w:t>
    </w:r>
    <w:r w:rsidRPr="00092719">
      <w:rPr>
        <w:rFonts w:ascii="Century Gothic" w:hAnsi="Century Gothic"/>
        <w:sz w:val="16"/>
        <w:szCs w:val="16"/>
      </w:rPr>
      <w:fldChar w:fldCharType="begin"/>
    </w:r>
    <w:r w:rsidRPr="00092719">
      <w:rPr>
        <w:rFonts w:ascii="Century Gothic" w:hAnsi="Century Gothic"/>
        <w:sz w:val="16"/>
        <w:szCs w:val="16"/>
      </w:rPr>
      <w:instrText xml:space="preserve"> NUMPAGES  </w:instrText>
    </w:r>
    <w:r w:rsidRPr="00092719">
      <w:rPr>
        <w:rFonts w:ascii="Century Gothic" w:hAnsi="Century Gothic"/>
        <w:sz w:val="16"/>
        <w:szCs w:val="16"/>
      </w:rPr>
      <w:fldChar w:fldCharType="separate"/>
    </w:r>
    <w:r>
      <w:rPr>
        <w:rFonts w:ascii="Century Gothic" w:hAnsi="Century Gothic"/>
        <w:sz w:val="16"/>
        <w:szCs w:val="16"/>
      </w:rPr>
      <w:t>5</w:t>
    </w:r>
    <w:r w:rsidRPr="00092719">
      <w:rPr>
        <w:rFonts w:ascii="Century Gothic" w:hAnsi="Century Gothi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1C77" w14:textId="77777777" w:rsidR="001E3F6F" w:rsidRDefault="001E3F6F" w:rsidP="001D2EB9">
      <w:pPr>
        <w:spacing w:after="0" w:line="240" w:lineRule="auto"/>
      </w:pPr>
      <w:r>
        <w:separator/>
      </w:r>
    </w:p>
  </w:footnote>
  <w:footnote w:type="continuationSeparator" w:id="0">
    <w:p w14:paraId="60A5E8BC" w14:textId="77777777" w:rsidR="001E3F6F" w:rsidRDefault="001E3F6F" w:rsidP="001D2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0E7D" w14:textId="07329003" w:rsidR="001D2EB9" w:rsidRPr="00776416" w:rsidRDefault="00776416" w:rsidP="00776416">
    <w:pPr>
      <w:pStyle w:val="Header"/>
      <w:jc w:val="right"/>
      <w:rPr>
        <w:rFonts w:ascii="Aptos" w:hAnsi="Aptos"/>
      </w:rPr>
    </w:pPr>
    <w:r>
      <w:rPr>
        <w:noProof/>
      </w:rPr>
      <w:drawing>
        <wp:inline distT="0" distB="0" distL="0" distR="0" wp14:anchorId="22827467" wp14:editId="01B8464C">
          <wp:extent cx="1885950" cy="625376"/>
          <wp:effectExtent l="0" t="0" r="0" b="3810"/>
          <wp:docPr id="1170390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502" cy="654408"/>
                  </a:xfrm>
                  <a:prstGeom prst="rect">
                    <a:avLst/>
                  </a:prstGeom>
                  <a:noFill/>
                  <a:ln>
                    <a:noFill/>
                  </a:ln>
                </pic:spPr>
              </pic:pic>
            </a:graphicData>
          </a:graphic>
        </wp:inline>
      </w:drawing>
    </w:r>
    <w:r>
      <w:tab/>
    </w:r>
    <w:r w:rsidRPr="00776416">
      <w:rPr>
        <w:rFonts w:ascii="Aptos" w:hAnsi="Aptos"/>
      </w:rPr>
      <w:t xml:space="preserve">                                         </w:t>
    </w:r>
    <w:r>
      <w:rPr>
        <w:rFonts w:ascii="Aptos" w:hAnsi="Aptos"/>
      </w:rPr>
      <w:t xml:space="preserve">                     </w:t>
    </w:r>
    <w:r w:rsidRPr="00776416">
      <w:rPr>
        <w:rFonts w:ascii="Aptos" w:hAnsi="Aptos" w:cstheme="minorHAnsi"/>
        <w:b/>
        <w:bCs/>
        <w:sz w:val="20"/>
        <w:szCs w:val="20"/>
      </w:rPr>
      <w:t>VICTOR VALLEY TRANSIT AUTHORITY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06B"/>
    <w:multiLevelType w:val="hybridMultilevel"/>
    <w:tmpl w:val="098C86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0760BE"/>
    <w:multiLevelType w:val="hybridMultilevel"/>
    <w:tmpl w:val="2A963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B2071B"/>
    <w:multiLevelType w:val="hybridMultilevel"/>
    <w:tmpl w:val="73E0E8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5B25A1"/>
    <w:multiLevelType w:val="hybridMultilevel"/>
    <w:tmpl w:val="E4F641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76F6F2B"/>
    <w:multiLevelType w:val="multilevel"/>
    <w:tmpl w:val="1F8A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1C7DCE"/>
    <w:multiLevelType w:val="hybridMultilevel"/>
    <w:tmpl w:val="28989E0E"/>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6" w15:restartNumberingAfterBreak="0">
    <w:nsid w:val="42FA35BA"/>
    <w:multiLevelType w:val="hybridMultilevel"/>
    <w:tmpl w:val="FE8E411A"/>
    <w:lvl w:ilvl="0" w:tplc="04090001">
      <w:start w:val="1"/>
      <w:numFmt w:val="bullet"/>
      <w:lvlText w:val=""/>
      <w:lvlJc w:val="left"/>
      <w:pPr>
        <w:ind w:left="720" w:hanging="360"/>
      </w:pPr>
      <w:rPr>
        <w:rFonts w:ascii="Symbol" w:hAnsi="Symbol" w:hint="default"/>
      </w:rPr>
    </w:lvl>
    <w:lvl w:ilvl="1" w:tplc="FDF0A114">
      <w:numFmt w:val="bullet"/>
      <w:lvlText w:val="•"/>
      <w:lvlJc w:val="left"/>
      <w:pPr>
        <w:ind w:left="1440" w:hanging="360"/>
      </w:pPr>
      <w:rPr>
        <w:rFonts w:ascii="Aptos Display" w:eastAsiaTheme="minorHAnsi" w:hAnsi="Aptos Display"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07567"/>
    <w:multiLevelType w:val="hybridMultilevel"/>
    <w:tmpl w:val="6E682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79769A"/>
    <w:multiLevelType w:val="hybridMultilevel"/>
    <w:tmpl w:val="AA0E8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1575135">
    <w:abstractNumId w:val="5"/>
  </w:num>
  <w:num w:numId="2" w16cid:durableId="210116792">
    <w:abstractNumId w:val="0"/>
  </w:num>
  <w:num w:numId="3" w16cid:durableId="2141729891">
    <w:abstractNumId w:val="3"/>
  </w:num>
  <w:num w:numId="4" w16cid:durableId="804664533">
    <w:abstractNumId w:val="7"/>
  </w:num>
  <w:num w:numId="5" w16cid:durableId="1263878064">
    <w:abstractNumId w:val="1"/>
  </w:num>
  <w:num w:numId="6" w16cid:durableId="44330612">
    <w:abstractNumId w:val="4"/>
  </w:num>
  <w:num w:numId="7" w16cid:durableId="1461456393">
    <w:abstractNumId w:val="2"/>
  </w:num>
  <w:num w:numId="8" w16cid:durableId="2050566956">
    <w:abstractNumId w:val="8"/>
  </w:num>
  <w:num w:numId="9" w16cid:durableId="14754418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FB"/>
    <w:rsid w:val="00012870"/>
    <w:rsid w:val="00021BD3"/>
    <w:rsid w:val="00045414"/>
    <w:rsid w:val="00061341"/>
    <w:rsid w:val="00077753"/>
    <w:rsid w:val="000874B1"/>
    <w:rsid w:val="000A1902"/>
    <w:rsid w:val="000A39E7"/>
    <w:rsid w:val="000B6C86"/>
    <w:rsid w:val="000F37B4"/>
    <w:rsid w:val="000F64ED"/>
    <w:rsid w:val="0012461B"/>
    <w:rsid w:val="00124A27"/>
    <w:rsid w:val="00127E97"/>
    <w:rsid w:val="001419A9"/>
    <w:rsid w:val="001649DB"/>
    <w:rsid w:val="00164D99"/>
    <w:rsid w:val="00175C82"/>
    <w:rsid w:val="00185B7E"/>
    <w:rsid w:val="001963CA"/>
    <w:rsid w:val="001C4B24"/>
    <w:rsid w:val="001D0301"/>
    <w:rsid w:val="001D0696"/>
    <w:rsid w:val="001D1399"/>
    <w:rsid w:val="001D2EB9"/>
    <w:rsid w:val="001E3093"/>
    <w:rsid w:val="001E3F6F"/>
    <w:rsid w:val="00222423"/>
    <w:rsid w:val="00226B89"/>
    <w:rsid w:val="00226DCB"/>
    <w:rsid w:val="002668C7"/>
    <w:rsid w:val="00281367"/>
    <w:rsid w:val="002C6E99"/>
    <w:rsid w:val="002D39AE"/>
    <w:rsid w:val="002E704B"/>
    <w:rsid w:val="00313D12"/>
    <w:rsid w:val="00333823"/>
    <w:rsid w:val="00381030"/>
    <w:rsid w:val="003B06F6"/>
    <w:rsid w:val="003C3459"/>
    <w:rsid w:val="003C4B56"/>
    <w:rsid w:val="0046157F"/>
    <w:rsid w:val="00464108"/>
    <w:rsid w:val="00466C1F"/>
    <w:rsid w:val="004934AF"/>
    <w:rsid w:val="0049741E"/>
    <w:rsid w:val="004C0094"/>
    <w:rsid w:val="004C01AE"/>
    <w:rsid w:val="004D150A"/>
    <w:rsid w:val="004D7A24"/>
    <w:rsid w:val="004E1CBA"/>
    <w:rsid w:val="00501FD7"/>
    <w:rsid w:val="00506180"/>
    <w:rsid w:val="00552119"/>
    <w:rsid w:val="00567E78"/>
    <w:rsid w:val="005A617E"/>
    <w:rsid w:val="005D2FD5"/>
    <w:rsid w:val="005D77C0"/>
    <w:rsid w:val="005E71AC"/>
    <w:rsid w:val="005F64FB"/>
    <w:rsid w:val="00612D9E"/>
    <w:rsid w:val="006437B3"/>
    <w:rsid w:val="006A4827"/>
    <w:rsid w:val="006A5DD8"/>
    <w:rsid w:val="006A5E4E"/>
    <w:rsid w:val="006E16AF"/>
    <w:rsid w:val="006F5C29"/>
    <w:rsid w:val="007169D6"/>
    <w:rsid w:val="0073210E"/>
    <w:rsid w:val="00736D0F"/>
    <w:rsid w:val="00776416"/>
    <w:rsid w:val="0077643C"/>
    <w:rsid w:val="007817D3"/>
    <w:rsid w:val="0078551B"/>
    <w:rsid w:val="007B1310"/>
    <w:rsid w:val="007B423E"/>
    <w:rsid w:val="007C40D7"/>
    <w:rsid w:val="00824EBA"/>
    <w:rsid w:val="008601A0"/>
    <w:rsid w:val="00865AD2"/>
    <w:rsid w:val="008A1406"/>
    <w:rsid w:val="008D47C3"/>
    <w:rsid w:val="009255BB"/>
    <w:rsid w:val="00941691"/>
    <w:rsid w:val="00944030"/>
    <w:rsid w:val="00950804"/>
    <w:rsid w:val="0095756C"/>
    <w:rsid w:val="00970A28"/>
    <w:rsid w:val="00993EB2"/>
    <w:rsid w:val="009B3F50"/>
    <w:rsid w:val="009B4D98"/>
    <w:rsid w:val="009D44D7"/>
    <w:rsid w:val="009E2429"/>
    <w:rsid w:val="009F644B"/>
    <w:rsid w:val="00A0091C"/>
    <w:rsid w:val="00A61B45"/>
    <w:rsid w:val="00A867B5"/>
    <w:rsid w:val="00A91EAE"/>
    <w:rsid w:val="00A93D2C"/>
    <w:rsid w:val="00A96441"/>
    <w:rsid w:val="00A97C9C"/>
    <w:rsid w:val="00A97FC4"/>
    <w:rsid w:val="00AA20D5"/>
    <w:rsid w:val="00AB12C8"/>
    <w:rsid w:val="00AF4289"/>
    <w:rsid w:val="00AF5EA7"/>
    <w:rsid w:val="00AF74E8"/>
    <w:rsid w:val="00B67B54"/>
    <w:rsid w:val="00B7622D"/>
    <w:rsid w:val="00BA4258"/>
    <w:rsid w:val="00BB7EDD"/>
    <w:rsid w:val="00BC000B"/>
    <w:rsid w:val="00BE5091"/>
    <w:rsid w:val="00C13BE9"/>
    <w:rsid w:val="00C2373E"/>
    <w:rsid w:val="00C6275C"/>
    <w:rsid w:val="00C70FF8"/>
    <w:rsid w:val="00C86A4A"/>
    <w:rsid w:val="00CA70B0"/>
    <w:rsid w:val="00CC1904"/>
    <w:rsid w:val="00CD6B6A"/>
    <w:rsid w:val="00CE0A74"/>
    <w:rsid w:val="00D250C2"/>
    <w:rsid w:val="00D3305E"/>
    <w:rsid w:val="00DB33BE"/>
    <w:rsid w:val="00DD574C"/>
    <w:rsid w:val="00DE0554"/>
    <w:rsid w:val="00E03C47"/>
    <w:rsid w:val="00E27CF3"/>
    <w:rsid w:val="00E508C7"/>
    <w:rsid w:val="00E525D2"/>
    <w:rsid w:val="00E57237"/>
    <w:rsid w:val="00E82265"/>
    <w:rsid w:val="00E84C69"/>
    <w:rsid w:val="00EA1657"/>
    <w:rsid w:val="00EB30D6"/>
    <w:rsid w:val="00EB3E5C"/>
    <w:rsid w:val="00ED13CC"/>
    <w:rsid w:val="00F30FF1"/>
    <w:rsid w:val="00F37297"/>
    <w:rsid w:val="00F47C69"/>
    <w:rsid w:val="00F75D6B"/>
    <w:rsid w:val="00F86B8D"/>
    <w:rsid w:val="00F969C5"/>
    <w:rsid w:val="00FA04EC"/>
    <w:rsid w:val="00FA2483"/>
    <w:rsid w:val="00FA522A"/>
    <w:rsid w:val="00FA5850"/>
    <w:rsid w:val="00FC1B9E"/>
    <w:rsid w:val="00FC42A8"/>
    <w:rsid w:val="00FD65D7"/>
    <w:rsid w:val="00FE2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8834D5C"/>
  <w15:chartTrackingRefBased/>
  <w15:docId w15:val="{0F2FEDB0-CF50-46CE-8529-F0907D5C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45414"/>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rsid w:val="00993EB2"/>
    <w:pPr>
      <w:widowControl w:val="0"/>
      <w:autoSpaceDE w:val="0"/>
      <w:autoSpaceDN w:val="0"/>
      <w:adjustRightInd w:val="0"/>
      <w:spacing w:after="0" w:line="240" w:lineRule="auto"/>
      <w:outlineLvl w:val="4"/>
    </w:pPr>
    <w:rPr>
      <w:rFonts w:ascii="Arial" w:eastAsia="Times New Roman" w:hAnsi="Arial" w:cs="Arial"/>
    </w:rPr>
  </w:style>
  <w:style w:type="paragraph" w:styleId="Heading8">
    <w:name w:val="heading 8"/>
    <w:basedOn w:val="Normal"/>
    <w:next w:val="Normal"/>
    <w:link w:val="Heading8Char"/>
    <w:qFormat/>
    <w:rsid w:val="00993EB2"/>
    <w:pPr>
      <w:spacing w:before="240" w:after="60" w:line="240" w:lineRule="auto"/>
      <w:outlineLvl w:val="7"/>
    </w:pPr>
    <w:rPr>
      <w:rFonts w:ascii="Times New Roman" w:eastAsia="Calibri" w:hAnsi="Times New Roman" w:cs="Times New Roman"/>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EB9"/>
  </w:style>
  <w:style w:type="paragraph" w:styleId="Footer">
    <w:name w:val="footer"/>
    <w:basedOn w:val="Normal"/>
    <w:link w:val="FooterChar"/>
    <w:unhideWhenUsed/>
    <w:rsid w:val="001D2EB9"/>
    <w:pPr>
      <w:tabs>
        <w:tab w:val="center" w:pos="4680"/>
        <w:tab w:val="right" w:pos="9360"/>
      </w:tabs>
      <w:spacing w:after="0" w:line="240" w:lineRule="auto"/>
    </w:pPr>
  </w:style>
  <w:style w:type="character" w:customStyle="1" w:styleId="FooterChar">
    <w:name w:val="Footer Char"/>
    <w:basedOn w:val="DefaultParagraphFont"/>
    <w:link w:val="Footer"/>
    <w:rsid w:val="001D2EB9"/>
  </w:style>
  <w:style w:type="paragraph" w:styleId="BodyText">
    <w:name w:val="Body Text"/>
    <w:basedOn w:val="Normal"/>
    <w:link w:val="BodyTextChar"/>
    <w:uiPriority w:val="1"/>
    <w:qFormat/>
    <w:rsid w:val="00A96441"/>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A96441"/>
    <w:rPr>
      <w:rFonts w:ascii="Arial" w:eastAsia="Arial" w:hAnsi="Arial" w:cs="Arial"/>
      <w:sz w:val="23"/>
      <w:szCs w:val="23"/>
    </w:rPr>
  </w:style>
  <w:style w:type="paragraph" w:styleId="NormalWeb">
    <w:name w:val="Normal (Web)"/>
    <w:basedOn w:val="Normal"/>
    <w:uiPriority w:val="99"/>
    <w:semiHidden/>
    <w:unhideWhenUsed/>
    <w:rsid w:val="00333823"/>
    <w:pPr>
      <w:spacing w:before="80" w:after="0" w:line="240" w:lineRule="auto"/>
      <w:ind w:left="115" w:right="130"/>
    </w:pPr>
    <w:rPr>
      <w:rFonts w:ascii="Arial" w:eastAsia="Times New Roman" w:hAnsi="Arial" w:cs="Arial"/>
    </w:rPr>
  </w:style>
  <w:style w:type="character" w:customStyle="1" w:styleId="Heading5Char">
    <w:name w:val="Heading 5 Char"/>
    <w:basedOn w:val="DefaultParagraphFont"/>
    <w:link w:val="Heading5"/>
    <w:rsid w:val="00993EB2"/>
    <w:rPr>
      <w:rFonts w:ascii="Arial" w:eastAsia="Times New Roman" w:hAnsi="Arial" w:cs="Arial"/>
    </w:rPr>
  </w:style>
  <w:style w:type="character" w:customStyle="1" w:styleId="Heading8Char">
    <w:name w:val="Heading 8 Char"/>
    <w:basedOn w:val="DefaultParagraphFont"/>
    <w:link w:val="Heading8"/>
    <w:rsid w:val="00993EB2"/>
    <w:rPr>
      <w:rFonts w:ascii="Times New Roman" w:eastAsia="Calibri" w:hAnsi="Times New Roman" w:cs="Times New Roman"/>
      <w:i/>
      <w:iCs/>
    </w:rPr>
  </w:style>
  <w:style w:type="paragraph" w:styleId="ListParagraph">
    <w:name w:val="List Paragraph"/>
    <w:basedOn w:val="Normal"/>
    <w:uiPriority w:val="34"/>
    <w:qFormat/>
    <w:rsid w:val="00993EB2"/>
    <w:pPr>
      <w:spacing w:after="0" w:line="240" w:lineRule="auto"/>
      <w:ind w:left="720"/>
    </w:pPr>
    <w:rPr>
      <w:rFonts w:eastAsia="Calibri" w:cs="Times New Roman"/>
      <w:sz w:val="22"/>
      <w:szCs w:val="22"/>
    </w:rPr>
  </w:style>
  <w:style w:type="paragraph" w:styleId="Revision">
    <w:name w:val="Revision"/>
    <w:hidden/>
    <w:uiPriority w:val="99"/>
    <w:semiHidden/>
    <w:rsid w:val="00AF4289"/>
    <w:pPr>
      <w:spacing w:after="0" w:line="240" w:lineRule="auto"/>
    </w:pPr>
  </w:style>
  <w:style w:type="character" w:styleId="CommentReference">
    <w:name w:val="annotation reference"/>
    <w:basedOn w:val="DefaultParagraphFont"/>
    <w:uiPriority w:val="99"/>
    <w:semiHidden/>
    <w:unhideWhenUsed/>
    <w:rsid w:val="00ED13CC"/>
    <w:rPr>
      <w:sz w:val="16"/>
      <w:szCs w:val="16"/>
    </w:rPr>
  </w:style>
  <w:style w:type="paragraph" w:styleId="CommentText">
    <w:name w:val="annotation text"/>
    <w:basedOn w:val="Normal"/>
    <w:link w:val="CommentTextChar"/>
    <w:uiPriority w:val="99"/>
    <w:unhideWhenUsed/>
    <w:rsid w:val="00ED13CC"/>
    <w:pPr>
      <w:spacing w:line="240" w:lineRule="auto"/>
    </w:pPr>
    <w:rPr>
      <w:sz w:val="20"/>
      <w:szCs w:val="20"/>
    </w:rPr>
  </w:style>
  <w:style w:type="character" w:customStyle="1" w:styleId="CommentTextChar">
    <w:name w:val="Comment Text Char"/>
    <w:basedOn w:val="DefaultParagraphFont"/>
    <w:link w:val="CommentText"/>
    <w:uiPriority w:val="99"/>
    <w:rsid w:val="00ED13CC"/>
    <w:rPr>
      <w:sz w:val="20"/>
      <w:szCs w:val="20"/>
    </w:rPr>
  </w:style>
  <w:style w:type="paragraph" w:styleId="CommentSubject">
    <w:name w:val="annotation subject"/>
    <w:basedOn w:val="CommentText"/>
    <w:next w:val="CommentText"/>
    <w:link w:val="CommentSubjectChar"/>
    <w:uiPriority w:val="99"/>
    <w:semiHidden/>
    <w:unhideWhenUsed/>
    <w:rsid w:val="00ED13CC"/>
    <w:rPr>
      <w:b/>
      <w:bCs/>
    </w:rPr>
  </w:style>
  <w:style w:type="character" w:customStyle="1" w:styleId="CommentSubjectChar">
    <w:name w:val="Comment Subject Char"/>
    <w:basedOn w:val="CommentTextChar"/>
    <w:link w:val="CommentSubject"/>
    <w:uiPriority w:val="99"/>
    <w:semiHidden/>
    <w:rsid w:val="00ED13CC"/>
    <w:rPr>
      <w:b/>
      <w:bCs/>
      <w:sz w:val="20"/>
      <w:szCs w:val="20"/>
    </w:rPr>
  </w:style>
  <w:style w:type="character" w:styleId="Hyperlink">
    <w:name w:val="Hyperlink"/>
    <w:basedOn w:val="DefaultParagraphFont"/>
    <w:uiPriority w:val="99"/>
    <w:unhideWhenUsed/>
    <w:rsid w:val="00045414"/>
    <w:rPr>
      <w:color w:val="0563C1" w:themeColor="hyperlink"/>
      <w:u w:val="single"/>
    </w:rPr>
  </w:style>
  <w:style w:type="paragraph" w:styleId="NoSpacing">
    <w:name w:val="No Spacing"/>
    <w:uiPriority w:val="1"/>
    <w:qFormat/>
    <w:rsid w:val="00045414"/>
    <w:pPr>
      <w:spacing w:after="0" w:line="240" w:lineRule="auto"/>
    </w:pPr>
    <w:rPr>
      <w:rFonts w:asciiTheme="minorHAnsi" w:hAnsiTheme="minorHAnsi"/>
      <w:sz w:val="22"/>
      <w:szCs w:val="22"/>
    </w:rPr>
  </w:style>
  <w:style w:type="character" w:customStyle="1" w:styleId="Heading3Char">
    <w:name w:val="Heading 3 Char"/>
    <w:basedOn w:val="DefaultParagraphFont"/>
    <w:link w:val="Heading3"/>
    <w:uiPriority w:val="9"/>
    <w:semiHidden/>
    <w:rsid w:val="00045414"/>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vvt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1171</Words>
  <Characters>6678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Downing</dc:creator>
  <cp:keywords/>
  <dc:description/>
  <cp:lastModifiedBy>Sylvia Abadeer</cp:lastModifiedBy>
  <cp:revision>2</cp:revision>
  <cp:lastPrinted>2024-05-10T18:42:00Z</cp:lastPrinted>
  <dcterms:created xsi:type="dcterms:W3CDTF">2026-08-26T23:32:00Z</dcterms:created>
  <dcterms:modified xsi:type="dcterms:W3CDTF">2026-08-26T23:32:00Z</dcterms:modified>
</cp:coreProperties>
</file>